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16497" w14:textId="77777777" w:rsidR="000B2479" w:rsidRPr="00B4714B" w:rsidRDefault="000B2479" w:rsidP="009A3A5D">
      <w:pPr>
        <w:widowControl w:val="0"/>
        <w:spacing w:before="120"/>
        <w:jc w:val="both"/>
        <w:rPr>
          <w:b/>
          <w:caps/>
          <w:lang w:val="uk-UA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7FBCEE50" w14:textId="77777777" w:rsidR="000B2479" w:rsidRPr="00B4714B" w:rsidRDefault="000B2479" w:rsidP="009A3A5D">
      <w:pPr>
        <w:widowControl w:val="0"/>
        <w:spacing w:before="120"/>
        <w:jc w:val="both"/>
        <w:rPr>
          <w:b/>
          <w:caps/>
          <w:lang w:val="uk-UA"/>
        </w:rPr>
      </w:pPr>
    </w:p>
    <w:p w14:paraId="0E0F5DD7" w14:textId="77777777" w:rsidR="000B2479" w:rsidRPr="00B4714B" w:rsidRDefault="000B2479" w:rsidP="009A3A5D">
      <w:pPr>
        <w:widowControl w:val="0"/>
        <w:spacing w:before="120"/>
        <w:jc w:val="both"/>
        <w:rPr>
          <w:b/>
          <w:caps/>
          <w:lang w:val="uk-UA"/>
        </w:rPr>
      </w:pPr>
    </w:p>
    <w:p w14:paraId="7E8FAE6F" w14:textId="77777777" w:rsidR="000B2479" w:rsidRPr="00B4714B" w:rsidRDefault="000B2479" w:rsidP="009A3A5D">
      <w:pPr>
        <w:widowControl w:val="0"/>
        <w:spacing w:before="120"/>
        <w:jc w:val="both"/>
        <w:rPr>
          <w:b/>
          <w:caps/>
          <w:lang w:val="uk-UA"/>
        </w:rPr>
      </w:pPr>
    </w:p>
    <w:p w14:paraId="6923D467" w14:textId="77777777" w:rsidR="000B2479" w:rsidRPr="00B4714B" w:rsidRDefault="000B2479" w:rsidP="009A3A5D">
      <w:pPr>
        <w:widowControl w:val="0"/>
        <w:spacing w:before="120"/>
        <w:jc w:val="both"/>
        <w:rPr>
          <w:b/>
          <w:caps/>
          <w:lang w:val="uk-UA"/>
        </w:rPr>
      </w:pPr>
    </w:p>
    <w:p w14:paraId="1E986BD5" w14:textId="77777777" w:rsidR="000B2479" w:rsidRPr="00B4714B" w:rsidRDefault="000B2479" w:rsidP="00E655BC">
      <w:pPr>
        <w:widowControl w:val="0"/>
        <w:spacing w:before="120"/>
        <w:jc w:val="center"/>
        <w:rPr>
          <w:b/>
          <w:caps/>
          <w:lang w:val="uk-UA"/>
        </w:rPr>
      </w:pPr>
    </w:p>
    <w:p w14:paraId="586D79E2" w14:textId="77777777" w:rsidR="000B2479" w:rsidRPr="00B4714B" w:rsidRDefault="000B2479" w:rsidP="00E655BC">
      <w:pPr>
        <w:widowControl w:val="0"/>
        <w:spacing w:before="120"/>
        <w:jc w:val="center"/>
        <w:rPr>
          <w:b/>
          <w:caps/>
          <w:lang w:val="uk-UA"/>
        </w:rPr>
      </w:pPr>
    </w:p>
    <w:p w14:paraId="7AE9B315" w14:textId="77777777" w:rsidR="000B2479" w:rsidRPr="00B4714B" w:rsidRDefault="000B2479" w:rsidP="00E655BC">
      <w:pPr>
        <w:widowControl w:val="0"/>
        <w:spacing w:before="120"/>
        <w:jc w:val="center"/>
        <w:rPr>
          <w:b/>
          <w:caps/>
          <w:lang w:val="uk-UA"/>
        </w:rPr>
      </w:pPr>
    </w:p>
    <w:p w14:paraId="5A9E3CF8" w14:textId="77777777" w:rsidR="00F0179B" w:rsidRPr="00B4714B" w:rsidRDefault="00F0179B" w:rsidP="00F0179B">
      <w:pPr>
        <w:widowControl w:val="0"/>
        <w:spacing w:before="120"/>
        <w:jc w:val="center"/>
        <w:rPr>
          <w:b/>
          <w:caps/>
          <w:lang w:val="uk-UA"/>
        </w:rPr>
      </w:pPr>
      <w:r w:rsidRPr="00B4714B">
        <w:rPr>
          <w:b/>
          <w:caps/>
          <w:lang w:val="uk-UA"/>
        </w:rPr>
        <w:t>ЗАКУПОЧНА ДОКУМЕНТАЦІЯ</w:t>
      </w:r>
    </w:p>
    <w:p w14:paraId="30EE9503" w14:textId="0395DC26" w:rsidR="000B2479" w:rsidRPr="00B4714B" w:rsidRDefault="00F0179B" w:rsidP="00F0179B">
      <w:pPr>
        <w:widowControl w:val="0"/>
        <w:spacing w:before="120"/>
        <w:jc w:val="center"/>
        <w:rPr>
          <w:b/>
          <w:lang w:val="uk-UA"/>
        </w:rPr>
      </w:pPr>
      <w:r w:rsidRPr="00B4714B">
        <w:rPr>
          <w:b/>
          <w:caps/>
          <w:lang w:val="uk-UA"/>
        </w:rPr>
        <w:t>ПРАТ «КАРЛСБЕРГ УКРАЇНА»</w:t>
      </w:r>
    </w:p>
    <w:p w14:paraId="4BD752A8" w14:textId="77777777" w:rsidR="000B2479" w:rsidRPr="00B4714B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sz w:val="24"/>
          <w:szCs w:val="24"/>
          <w:lang w:val="uk-UA"/>
        </w:rPr>
      </w:pPr>
    </w:p>
    <w:p w14:paraId="1E8AC436" w14:textId="77777777" w:rsidR="000B2479" w:rsidRPr="00B4714B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b/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br/>
      </w:r>
    </w:p>
    <w:p w14:paraId="4C96028A" w14:textId="77777777" w:rsidR="000B2479" w:rsidRPr="00B4714B" w:rsidRDefault="000B2479" w:rsidP="009A3A5D">
      <w:pPr>
        <w:widowControl w:val="0"/>
        <w:suppressAutoHyphens/>
        <w:spacing w:before="120"/>
        <w:jc w:val="both"/>
        <w:rPr>
          <w:lang w:val="uk-UA"/>
        </w:rPr>
      </w:pPr>
    </w:p>
    <w:p w14:paraId="31EC4771" w14:textId="77777777" w:rsidR="000B2479" w:rsidRPr="00B4714B" w:rsidRDefault="000B2479" w:rsidP="009A3A5D">
      <w:pPr>
        <w:widowControl w:val="0"/>
        <w:spacing w:before="120"/>
        <w:jc w:val="both"/>
        <w:rPr>
          <w:lang w:val="uk-UA"/>
        </w:rPr>
      </w:pPr>
    </w:p>
    <w:p w14:paraId="507D95B0" w14:textId="77777777" w:rsidR="000B2479" w:rsidRPr="00B4714B" w:rsidRDefault="000B2479" w:rsidP="009A3A5D">
      <w:pPr>
        <w:widowControl w:val="0"/>
        <w:spacing w:before="120"/>
        <w:jc w:val="both"/>
        <w:rPr>
          <w:lang w:val="uk-UA"/>
        </w:rPr>
      </w:pPr>
    </w:p>
    <w:p w14:paraId="7CE46065" w14:textId="77777777" w:rsidR="000B2479" w:rsidRPr="00B4714B" w:rsidRDefault="000B2479" w:rsidP="009A3A5D">
      <w:pPr>
        <w:widowControl w:val="0"/>
        <w:spacing w:before="120"/>
        <w:jc w:val="both"/>
        <w:rPr>
          <w:lang w:val="uk-UA"/>
        </w:rPr>
      </w:pPr>
    </w:p>
    <w:p w14:paraId="6052EC44" w14:textId="77777777" w:rsidR="000B2479" w:rsidRPr="00B4714B" w:rsidRDefault="000B2479" w:rsidP="009A3A5D">
      <w:pPr>
        <w:widowControl w:val="0"/>
        <w:spacing w:before="120"/>
        <w:jc w:val="both"/>
        <w:rPr>
          <w:lang w:val="uk-UA"/>
        </w:rPr>
      </w:pPr>
    </w:p>
    <w:p w14:paraId="683EC3FE" w14:textId="77777777" w:rsidR="000B2479" w:rsidRPr="00B4714B" w:rsidRDefault="000B2479" w:rsidP="009A3A5D">
      <w:pPr>
        <w:widowControl w:val="0"/>
        <w:spacing w:before="120"/>
        <w:jc w:val="both"/>
        <w:rPr>
          <w:b/>
          <w:lang w:val="uk-UA"/>
        </w:rPr>
      </w:pPr>
    </w:p>
    <w:p w14:paraId="4AF1D891" w14:textId="77777777" w:rsidR="000B2479" w:rsidRPr="00B4714B" w:rsidRDefault="000B2479" w:rsidP="009A3A5D">
      <w:pPr>
        <w:widowControl w:val="0"/>
        <w:spacing w:before="120"/>
        <w:jc w:val="both"/>
        <w:rPr>
          <w:b/>
          <w:lang w:val="uk-UA"/>
        </w:rPr>
      </w:pPr>
    </w:p>
    <w:p w14:paraId="3B0DFEBB" w14:textId="77777777" w:rsidR="000B2479" w:rsidRPr="00B4714B" w:rsidRDefault="000B2479" w:rsidP="009A3A5D">
      <w:pPr>
        <w:widowControl w:val="0"/>
        <w:spacing w:before="120"/>
        <w:jc w:val="both"/>
        <w:rPr>
          <w:b/>
          <w:lang w:val="uk-UA"/>
        </w:rPr>
      </w:pPr>
    </w:p>
    <w:p w14:paraId="22F20D6C" w14:textId="77777777" w:rsidR="000B2479" w:rsidRPr="00B4714B" w:rsidRDefault="000B2479" w:rsidP="009A3A5D">
      <w:pPr>
        <w:widowControl w:val="0"/>
        <w:spacing w:before="120"/>
        <w:jc w:val="both"/>
        <w:rPr>
          <w:b/>
          <w:lang w:val="uk-UA"/>
        </w:rPr>
      </w:pPr>
    </w:p>
    <w:p w14:paraId="3AF9B8A2" w14:textId="77777777" w:rsidR="000F5A52" w:rsidRPr="00B4714B" w:rsidRDefault="000F5A52" w:rsidP="009A3A5D">
      <w:pPr>
        <w:widowControl w:val="0"/>
        <w:spacing w:before="120"/>
        <w:jc w:val="both"/>
        <w:rPr>
          <w:b/>
          <w:lang w:val="uk-UA"/>
        </w:rPr>
      </w:pPr>
    </w:p>
    <w:p w14:paraId="192CF4DF" w14:textId="77777777" w:rsidR="000F5A52" w:rsidRPr="00B4714B" w:rsidRDefault="000F5A52" w:rsidP="009A3A5D">
      <w:pPr>
        <w:widowControl w:val="0"/>
        <w:spacing w:before="120"/>
        <w:jc w:val="both"/>
        <w:rPr>
          <w:b/>
          <w:lang w:val="uk-UA"/>
        </w:rPr>
      </w:pPr>
    </w:p>
    <w:p w14:paraId="6CBAD691" w14:textId="77777777" w:rsidR="000F5A52" w:rsidRPr="00B4714B" w:rsidRDefault="000F5A52" w:rsidP="009A3A5D">
      <w:pPr>
        <w:widowControl w:val="0"/>
        <w:spacing w:before="120"/>
        <w:jc w:val="both"/>
        <w:rPr>
          <w:b/>
          <w:lang w:val="uk-UA"/>
        </w:rPr>
      </w:pPr>
    </w:p>
    <w:p w14:paraId="56C6646C" w14:textId="77777777" w:rsidR="000B2479" w:rsidRPr="00B4714B" w:rsidRDefault="000B2479" w:rsidP="00E655BC">
      <w:pPr>
        <w:widowControl w:val="0"/>
        <w:spacing w:before="120"/>
        <w:jc w:val="center"/>
        <w:rPr>
          <w:b/>
          <w:lang w:val="uk-UA"/>
        </w:rPr>
      </w:pPr>
    </w:p>
    <w:p w14:paraId="140764DE" w14:textId="77777777" w:rsidR="000B2479" w:rsidRPr="00B4714B" w:rsidRDefault="000B2479" w:rsidP="00E655BC">
      <w:pPr>
        <w:widowControl w:val="0"/>
        <w:spacing w:before="120"/>
        <w:jc w:val="center"/>
        <w:rPr>
          <w:b/>
          <w:lang w:val="uk-UA"/>
        </w:rPr>
      </w:pPr>
    </w:p>
    <w:p w14:paraId="7AB5661F" w14:textId="7B0B835C" w:rsidR="000B2479" w:rsidRPr="00B4714B" w:rsidRDefault="000B2479" w:rsidP="00E655BC">
      <w:pPr>
        <w:widowControl w:val="0"/>
        <w:spacing w:before="120"/>
        <w:jc w:val="center"/>
        <w:rPr>
          <w:b/>
          <w:lang w:val="uk-UA"/>
        </w:rPr>
      </w:pPr>
      <w:r w:rsidRPr="00B4714B">
        <w:rPr>
          <w:b/>
          <w:lang w:val="uk-UA"/>
        </w:rPr>
        <w:t>Ки</w:t>
      </w:r>
      <w:r w:rsidR="00276066">
        <w:rPr>
          <w:b/>
          <w:lang w:val="uk-UA"/>
        </w:rPr>
        <w:t>ї</w:t>
      </w:r>
      <w:r w:rsidRPr="00B4714B">
        <w:rPr>
          <w:b/>
          <w:lang w:val="uk-UA"/>
        </w:rPr>
        <w:t>в</w:t>
      </w:r>
    </w:p>
    <w:p w14:paraId="1C1BAC6C" w14:textId="5A9C18FE" w:rsidR="000B2479" w:rsidRPr="00B4714B" w:rsidRDefault="002E0822" w:rsidP="00E655BC">
      <w:pPr>
        <w:widowControl w:val="0"/>
        <w:spacing w:before="120"/>
        <w:jc w:val="center"/>
        <w:rPr>
          <w:b/>
          <w:lang w:val="uk-UA"/>
        </w:rPr>
      </w:pPr>
      <w:r w:rsidRPr="00B4714B">
        <w:rPr>
          <w:b/>
          <w:lang w:val="uk-UA"/>
        </w:rPr>
        <w:t>202</w:t>
      </w:r>
      <w:r w:rsidR="00AB7BDB">
        <w:rPr>
          <w:b/>
          <w:lang w:val="uk-UA"/>
        </w:rPr>
        <w:t>4</w:t>
      </w:r>
      <w:r w:rsidR="000B2479" w:rsidRPr="00B4714B">
        <w:rPr>
          <w:b/>
          <w:lang w:val="uk-UA"/>
        </w:rPr>
        <w:t xml:space="preserve"> </w:t>
      </w:r>
      <w:r w:rsidR="00276066">
        <w:rPr>
          <w:b/>
          <w:lang w:val="uk-UA"/>
        </w:rPr>
        <w:t>р</w:t>
      </w:r>
      <w:r w:rsidR="000B2479" w:rsidRPr="00B4714B">
        <w:rPr>
          <w:b/>
          <w:lang w:val="uk-UA"/>
        </w:rPr>
        <w:t>.</w:t>
      </w:r>
    </w:p>
    <w:p w14:paraId="6CB27A22" w14:textId="77777777" w:rsidR="000B2479" w:rsidRPr="00B4714B" w:rsidRDefault="000B2479" w:rsidP="009A3A5D">
      <w:pPr>
        <w:widowControl w:val="0"/>
        <w:spacing w:before="120"/>
        <w:jc w:val="both"/>
        <w:rPr>
          <w:lang w:val="uk-UA"/>
        </w:rPr>
        <w:sectPr w:rsidR="000B2479" w:rsidRPr="00B4714B" w:rsidSect="00F67302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B4714B">
        <w:rPr>
          <w:b/>
          <w:lang w:val="uk-UA"/>
        </w:rPr>
        <w:br w:type="page"/>
      </w:r>
    </w:p>
    <w:p w14:paraId="73CBD323" w14:textId="700B7DEE" w:rsidR="00B77B24" w:rsidRPr="00B4714B" w:rsidRDefault="000B2479" w:rsidP="00607182">
      <w:pPr>
        <w:pStyle w:val="20"/>
        <w:widowControl w:val="0"/>
        <w:numPr>
          <w:ilvl w:val="0"/>
          <w:numId w:val="0"/>
        </w:numPr>
        <w:spacing w:before="120"/>
        <w:ind w:left="1134" w:right="463" w:hanging="1134"/>
        <w:jc w:val="both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lastRenderedPageBreak/>
        <w:t xml:space="preserve">1. </w:t>
      </w:r>
      <w:r w:rsidR="00607182" w:rsidRPr="00B4714B">
        <w:rPr>
          <w:sz w:val="24"/>
          <w:szCs w:val="24"/>
          <w:lang w:val="uk-UA"/>
        </w:rPr>
        <w:t>З</w:t>
      </w:r>
      <w:r w:rsidR="00B77B24" w:rsidRPr="00B4714B">
        <w:rPr>
          <w:sz w:val="24"/>
          <w:szCs w:val="24"/>
          <w:lang w:val="uk-UA"/>
        </w:rPr>
        <w:t>агальні положення</w:t>
      </w:r>
    </w:p>
    <w:p w14:paraId="6D6FCFBC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1.1.. ПрАТ «КАРЛСБЕРГ УКРАЇНА» - юридична адреса: 69123 Україна, м. Запоріжжя, вул. Василя Стуса, 6</w:t>
      </w:r>
    </w:p>
    <w:p w14:paraId="75816065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(далі — Організатор) Повідомленням про проведення тендеру, розміщеним на Інтернет-сайті Організатора (адреса сайту: http://ua.carlsbergukraine.com/company/) запрошує постачальників (далі — Учасники) до участі у процедурі щодо вибору постачальника товарів, робіт , послуг згідно з Специфікацією (Додаток №2).</w:t>
      </w:r>
    </w:p>
    <w:p w14:paraId="7F5C01B1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1.2. За результатами проведеного тендеру буде зроблено вибір одного чи кількох постачальників на розсуд Організатора.</w:t>
      </w:r>
    </w:p>
    <w:p w14:paraId="07B9DF03" w14:textId="176B169E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 xml:space="preserve">1.3. Опубліковане Повідомлення разом з його невід'ємним додатком - цією Документацією є запрошенням робити оферти і повинні розглядатися Учасниками </w:t>
      </w:r>
      <w:proofErr w:type="spellStart"/>
      <w:r w:rsidRPr="00B4714B">
        <w:rPr>
          <w:b w:val="0"/>
          <w:bCs/>
          <w:sz w:val="24"/>
          <w:szCs w:val="24"/>
          <w:lang w:val="uk-UA"/>
        </w:rPr>
        <w:t>зурахуванням</w:t>
      </w:r>
      <w:proofErr w:type="spellEnd"/>
      <w:r w:rsidRPr="00B4714B">
        <w:rPr>
          <w:b w:val="0"/>
          <w:bCs/>
          <w:sz w:val="24"/>
          <w:szCs w:val="24"/>
          <w:lang w:val="uk-UA"/>
        </w:rPr>
        <w:t xml:space="preserve"> цього.</w:t>
      </w:r>
    </w:p>
    <w:p w14:paraId="00AD2560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1.4. При необхідності Організатор має право продовжувати термін закінчення прийому Пропозицій з повідомленням усіх Учасників.</w:t>
      </w:r>
    </w:p>
    <w:p w14:paraId="0D7F7898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1.5. Укладений за результатами проведеної процедури Договір фіксує всі досягнуті сторонами домовленості.</w:t>
      </w:r>
    </w:p>
    <w:p w14:paraId="6E4212D8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1.6. Учасники самостійно несуть усі витрати, пов'язані з підготовкою та поданням Пропозиції, а Організатор за цими витратами не відповідає та не має зобов'язань, незалежно від перебігу та результатів тендеру.</w:t>
      </w:r>
    </w:p>
    <w:p w14:paraId="77D9D393" w14:textId="77777777" w:rsidR="00B77B24" w:rsidRPr="00B4714B" w:rsidRDefault="00B77B24" w:rsidP="00276066">
      <w:pPr>
        <w:pStyle w:val="20"/>
        <w:widowControl w:val="0"/>
        <w:numPr>
          <w:ilvl w:val="0"/>
          <w:numId w:val="0"/>
        </w:numPr>
        <w:spacing w:before="0" w:after="0"/>
        <w:ind w:right="463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1.7. ПрАТ «</w:t>
      </w:r>
      <w:proofErr w:type="spellStart"/>
      <w:r w:rsidRPr="00B4714B">
        <w:rPr>
          <w:b w:val="0"/>
          <w:bCs/>
          <w:sz w:val="24"/>
          <w:szCs w:val="24"/>
          <w:lang w:val="uk-UA"/>
        </w:rPr>
        <w:t>Карлсберг</w:t>
      </w:r>
      <w:proofErr w:type="spellEnd"/>
      <w:r w:rsidRPr="00B4714B">
        <w:rPr>
          <w:b w:val="0"/>
          <w:bCs/>
          <w:sz w:val="24"/>
          <w:szCs w:val="24"/>
          <w:lang w:val="uk-UA"/>
        </w:rPr>
        <w:t xml:space="preserve"> Україна» залишає за собою право проводити збирання комерційних пропозицій на електронному торговому майданчику з попереднім повідомленням учасників про таку процедуру.</w:t>
      </w:r>
    </w:p>
    <w:p w14:paraId="2E75D50B" w14:textId="6404D222" w:rsidR="00276066" w:rsidRDefault="00B77B24" w:rsidP="00276066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-142" w:right="463" w:firstLine="142"/>
        <w:jc w:val="both"/>
        <w:rPr>
          <w:b w:val="0"/>
          <w:bCs/>
          <w:sz w:val="24"/>
          <w:szCs w:val="24"/>
          <w:lang w:val="uk-UA"/>
        </w:rPr>
      </w:pPr>
      <w:r w:rsidRPr="00B4714B">
        <w:rPr>
          <w:b w:val="0"/>
          <w:bCs/>
          <w:sz w:val="24"/>
          <w:szCs w:val="24"/>
          <w:lang w:val="uk-UA"/>
        </w:rPr>
        <w:t>1.8. Усі суперечки та розбіжності, що виникають у зв'язку з проведенням тендеру, у тому числі, що стосуються виконання Організатором та Учасниками своїх зобов'язань, мають вирішуватись у претензійному порядку. Для реалізації цього порядку зацікавлена сторона у разі порушення її прав має звернутися із претензією до іншої сторони. Сторона, яка отримала претензію, повинна направити іншій стороні мотивовану відповідь на претензію протягом 10 робочих днів з моменту її отримання.</w:t>
      </w:r>
    </w:p>
    <w:p w14:paraId="27FE4E66" w14:textId="77777777" w:rsidR="00276066" w:rsidRPr="00276066" w:rsidRDefault="00276066" w:rsidP="00276066">
      <w:pPr>
        <w:rPr>
          <w:lang w:val="uk-UA"/>
        </w:rPr>
      </w:pPr>
    </w:p>
    <w:p w14:paraId="232C25BC" w14:textId="7CC4CB1F" w:rsidR="000B2479" w:rsidRDefault="00354A44" w:rsidP="00276066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-142" w:right="463" w:firstLine="142"/>
        <w:jc w:val="both"/>
        <w:rPr>
          <w:b w:val="0"/>
          <w:bCs/>
          <w:sz w:val="24"/>
          <w:szCs w:val="24"/>
          <w:lang w:val="uk-UA"/>
        </w:rPr>
      </w:pPr>
      <w:r w:rsidRPr="00276066">
        <w:rPr>
          <w:sz w:val="24"/>
          <w:szCs w:val="24"/>
          <w:lang w:val="uk-UA"/>
        </w:rPr>
        <w:t>2</w:t>
      </w:r>
      <w:r w:rsidR="000B2479" w:rsidRPr="00B4714B">
        <w:rPr>
          <w:b w:val="0"/>
          <w:bCs/>
          <w:sz w:val="24"/>
          <w:szCs w:val="24"/>
          <w:lang w:val="uk-UA"/>
        </w:rPr>
        <w:t xml:space="preserve">. </w:t>
      </w:r>
      <w:r w:rsidR="00276066" w:rsidRPr="00276066">
        <w:rPr>
          <w:sz w:val="24"/>
          <w:szCs w:val="24"/>
          <w:lang w:val="uk-UA"/>
        </w:rPr>
        <w:t>Порядок надання пропозицій Учасниками тендеру</w:t>
      </w:r>
    </w:p>
    <w:p w14:paraId="2692AB36" w14:textId="4664C403" w:rsidR="00B77B24" w:rsidRPr="00B4714B" w:rsidRDefault="00B77B24" w:rsidP="00B77B24">
      <w:pPr>
        <w:rPr>
          <w:snapToGrid w:val="0"/>
          <w:lang w:val="uk-UA"/>
        </w:rPr>
      </w:pPr>
      <w:r w:rsidRPr="00B4714B">
        <w:rPr>
          <w:snapToGrid w:val="0"/>
          <w:lang w:val="uk-UA"/>
        </w:rPr>
        <w:t xml:space="preserve"> Для участі в тендері Учасник формує пакет документів згідно з Додатком №1 цього документа:</w:t>
      </w:r>
    </w:p>
    <w:p w14:paraId="63BF0451" w14:textId="77777777" w:rsidR="00B77B24" w:rsidRPr="00B4714B" w:rsidRDefault="00B77B24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2.1.1. Заявка на участь у тендері;</w:t>
      </w:r>
    </w:p>
    <w:p w14:paraId="32157F21" w14:textId="77777777" w:rsidR="00B77B24" w:rsidRPr="00B4714B" w:rsidRDefault="00B77B24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2.1.2. Інформація про контрагента;</w:t>
      </w:r>
    </w:p>
    <w:p w14:paraId="7DBAD772" w14:textId="77777777" w:rsidR="00B77B24" w:rsidRPr="00B4714B" w:rsidRDefault="00B77B24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2.1.3. Заява про відповідність вимогам Організатора;</w:t>
      </w:r>
    </w:p>
    <w:p w14:paraId="03E8350B" w14:textId="77777777" w:rsidR="00B77B24" w:rsidRPr="00B4714B" w:rsidRDefault="00B77B24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2.1.4. Комерційна пропозиція (Форма цінової пропозиції).</w:t>
      </w:r>
    </w:p>
    <w:p w14:paraId="3AC8A198" w14:textId="6212760B" w:rsidR="00B77B24" w:rsidRDefault="00B77B24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2.2. Також Учасник формує пакет документів, який включає:</w:t>
      </w:r>
    </w:p>
    <w:p w14:paraId="79477FC6" w14:textId="77777777" w:rsidR="00276066" w:rsidRPr="00B4714B" w:rsidRDefault="00276066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</w:p>
    <w:p w14:paraId="3B7B124F" w14:textId="77777777" w:rsidR="00B77B24" w:rsidRPr="00B4714B" w:rsidRDefault="00B77B24" w:rsidP="003720A0">
      <w:pPr>
        <w:pStyle w:val="ab"/>
        <w:numPr>
          <w:ilvl w:val="0"/>
          <w:numId w:val="22"/>
        </w:numPr>
        <w:ind w:hanging="24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hAnsi="Times New Roman"/>
          <w:b/>
          <w:bCs/>
          <w:sz w:val="24"/>
          <w:szCs w:val="24"/>
          <w:lang w:val="uk-UA"/>
        </w:rPr>
        <w:t>для юридичних осіб:</w:t>
      </w:r>
    </w:p>
    <w:p w14:paraId="494E896C" w14:textId="77777777" w:rsidR="00B77B24" w:rsidRPr="00B4714B" w:rsidRDefault="00B77B24" w:rsidP="00276066">
      <w:pPr>
        <w:pStyle w:val="ab"/>
        <w:ind w:firstLine="131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1. Статут підприємства або витяг з нього (1,2, сторінка з видами діяльності, сторінка з повноваженнями керівних органів, остання сторінка);</w:t>
      </w:r>
    </w:p>
    <w:p w14:paraId="64FAD989" w14:textId="77777777" w:rsidR="00B77B24" w:rsidRPr="00B4714B" w:rsidRDefault="00B77B24" w:rsidP="00276066">
      <w:pPr>
        <w:pStyle w:val="ab"/>
        <w:ind w:firstLine="131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 Витяг з ЄДР на останню дату;</w:t>
      </w:r>
    </w:p>
    <w:p w14:paraId="06784CCB" w14:textId="77777777" w:rsidR="00B77B24" w:rsidRPr="00B4714B" w:rsidRDefault="00B77B24" w:rsidP="00276066">
      <w:pPr>
        <w:pStyle w:val="ab"/>
        <w:ind w:firstLine="131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3. Витяг з ЄДРПОУ (довідка статистики);</w:t>
      </w:r>
    </w:p>
    <w:p w14:paraId="5026AA10" w14:textId="77777777" w:rsidR="00B77B24" w:rsidRPr="00B4714B" w:rsidRDefault="00B77B24" w:rsidP="00276066">
      <w:pPr>
        <w:pStyle w:val="ab"/>
        <w:ind w:firstLine="131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4. Свідоцтво платника ПДВ;</w:t>
      </w:r>
    </w:p>
    <w:p w14:paraId="765708FE" w14:textId="77777777" w:rsidR="00B77B24" w:rsidRPr="00B4714B" w:rsidRDefault="00B77B24" w:rsidP="00276066">
      <w:pPr>
        <w:pStyle w:val="ab"/>
        <w:ind w:firstLine="131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5. Форма 1ДФ за останній звітний період на момент надання комерційної пропозиції,</w:t>
      </w:r>
    </w:p>
    <w:p w14:paraId="2C6A3DF0" w14:textId="77777777" w:rsidR="00B77B24" w:rsidRPr="00B4714B" w:rsidRDefault="00B77B24" w:rsidP="00276066">
      <w:pPr>
        <w:pStyle w:val="ab"/>
        <w:ind w:firstLine="131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 xml:space="preserve">6. Документи на підтвердження повноваження </w:t>
      </w:r>
      <w:proofErr w:type="spellStart"/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підписувача</w:t>
      </w:r>
      <w:proofErr w:type="spellEnd"/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 xml:space="preserve"> (довіреність, протокол зборів тощо)</w:t>
      </w:r>
    </w:p>
    <w:p w14:paraId="0BCCD585" w14:textId="29F39D9D" w:rsidR="00B77B24" w:rsidRDefault="00B77B24" w:rsidP="00B77B24">
      <w:pPr>
        <w:pStyle w:val="ab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</w:p>
    <w:p w14:paraId="49C762DA" w14:textId="7C281D29" w:rsidR="000F5A52" w:rsidRPr="00B4714B" w:rsidRDefault="00276066" w:rsidP="00B77B24">
      <w:pPr>
        <w:pStyle w:val="ab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val="uk-UA" w:eastAsia="ru-RU"/>
        </w:rPr>
        <w:lastRenderedPageBreak/>
        <w:t xml:space="preserve">2. </w:t>
      </w:r>
      <w:r w:rsidR="00B77B24" w:rsidRPr="00B4714B">
        <w:rPr>
          <w:rFonts w:ascii="Times New Roman" w:eastAsia="Times New Roman" w:hAnsi="Times New Roman"/>
          <w:b/>
          <w:bCs/>
          <w:snapToGrid w:val="0"/>
          <w:sz w:val="24"/>
          <w:szCs w:val="24"/>
          <w:lang w:val="uk-UA" w:eastAsia="ru-RU"/>
        </w:rPr>
        <w:t>для фізичних осіб – підприємців</w:t>
      </w:r>
      <w:r w:rsidR="000F5A52" w:rsidRPr="00B4714B">
        <w:rPr>
          <w:rFonts w:ascii="Times New Roman" w:hAnsi="Times New Roman"/>
          <w:b/>
          <w:bCs/>
          <w:sz w:val="24"/>
          <w:szCs w:val="24"/>
          <w:lang w:val="uk-UA"/>
        </w:rPr>
        <w:t xml:space="preserve">: </w:t>
      </w:r>
    </w:p>
    <w:p w14:paraId="27FDD614" w14:textId="77777777" w:rsidR="00B77B24" w:rsidRPr="00B4714B" w:rsidRDefault="003720A0" w:rsidP="00B77B24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 xml:space="preserve">1. </w:t>
      </w:r>
      <w:r w:rsidR="00B77B24"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Витяг з ЄДР на останню дату або Свідоцтво про реєстрацію ФОП;</w:t>
      </w:r>
    </w:p>
    <w:p w14:paraId="500A7F20" w14:textId="77777777" w:rsidR="00B77B24" w:rsidRPr="00B4714B" w:rsidRDefault="00B77B24" w:rsidP="00B77B24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2. Свідоцтво платника ПДВ чи Єдиного податку;</w:t>
      </w:r>
    </w:p>
    <w:p w14:paraId="3DBBE1DD" w14:textId="77777777" w:rsidR="00B77B24" w:rsidRPr="00B4714B" w:rsidRDefault="00B77B24" w:rsidP="00B77B24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3. Довідка про присвоєння ІПН;</w:t>
      </w:r>
    </w:p>
    <w:p w14:paraId="6BD4C30F" w14:textId="77777777" w:rsidR="00B77B24" w:rsidRPr="00B4714B" w:rsidRDefault="00B77B24" w:rsidP="00B77B24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4. Паспорт (1,2,3 та сторінка з пропискою);</w:t>
      </w:r>
    </w:p>
    <w:p w14:paraId="4DA80AF0" w14:textId="77777777" w:rsidR="00B77B24" w:rsidRPr="00B4714B" w:rsidRDefault="00B77B24" w:rsidP="00B77B24">
      <w:pPr>
        <w:pStyle w:val="ab"/>
        <w:ind w:left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5. Згода на обробку персональних даних.</w:t>
      </w:r>
    </w:p>
    <w:p w14:paraId="09750D64" w14:textId="77777777" w:rsidR="00B77B24" w:rsidRPr="00B4714B" w:rsidRDefault="00B77B24" w:rsidP="00276066">
      <w:pPr>
        <w:pStyle w:val="a1"/>
        <w:widowControl w:val="0"/>
        <w:numPr>
          <w:ilvl w:val="1"/>
          <w:numId w:val="7"/>
        </w:numPr>
        <w:spacing w:line="240" w:lineRule="auto"/>
        <w:ind w:left="360" w:right="60"/>
        <w:rPr>
          <w:sz w:val="24"/>
          <w:szCs w:val="24"/>
          <w:lang w:val="uk-UA"/>
        </w:rPr>
      </w:pPr>
      <w:r w:rsidRPr="00B4714B">
        <w:rPr>
          <w:snapToGrid/>
          <w:sz w:val="24"/>
          <w:szCs w:val="24"/>
          <w:lang w:val="uk-UA"/>
        </w:rPr>
        <w:t>Кожен документ, який передається Організатору, має бути підписаний особою, яка має право діяти від особи Учасника без довіреності, або належним чином уповноваженою нею особою на підставі довіреності. У разі завірена копія довіреності прикладається. Кожен документ, який передається Організатору, має бути скріплений печаткою Учасника.</w:t>
      </w:r>
    </w:p>
    <w:p w14:paraId="4F8E5CEA" w14:textId="77777777" w:rsidR="00B77B24" w:rsidRPr="00B4714B" w:rsidRDefault="00B77B24" w:rsidP="00276066">
      <w:pPr>
        <w:pStyle w:val="a1"/>
        <w:widowControl w:val="0"/>
        <w:numPr>
          <w:ilvl w:val="1"/>
          <w:numId w:val="7"/>
        </w:numPr>
        <w:spacing w:line="240" w:lineRule="auto"/>
        <w:ind w:left="360" w:right="60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 xml:space="preserve"> Усі документи, що входять у Пропозицію, мають бути підготовлені російською чи українською мовами. Організатор має право не розглядати документи, не перекладені російською чи українською мовами.</w:t>
      </w:r>
    </w:p>
    <w:p w14:paraId="205113C8" w14:textId="4372B997" w:rsidR="00B77B24" w:rsidRPr="00B4714B" w:rsidRDefault="00B77B24" w:rsidP="00276066">
      <w:pPr>
        <w:pStyle w:val="a1"/>
        <w:widowControl w:val="0"/>
        <w:numPr>
          <w:ilvl w:val="0"/>
          <w:numId w:val="0"/>
        </w:numPr>
        <w:spacing w:line="240" w:lineRule="auto"/>
        <w:ind w:left="360" w:right="60" w:hanging="360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2.3 Документи, зазначені у пункті 3.1. та п.3.2. (Пропозиція) Учасник надсилає Організатору на електронну адресу, яка вказана в повідомленні про проведення тендеру.</w:t>
      </w:r>
    </w:p>
    <w:p w14:paraId="76582442" w14:textId="68596225" w:rsidR="00B77B24" w:rsidRPr="00B4714B" w:rsidRDefault="00B77B24" w:rsidP="00276066">
      <w:pPr>
        <w:pStyle w:val="a1"/>
        <w:widowControl w:val="0"/>
        <w:numPr>
          <w:ilvl w:val="0"/>
          <w:numId w:val="0"/>
        </w:numPr>
        <w:spacing w:line="240" w:lineRule="auto"/>
        <w:ind w:left="360" w:right="60" w:hanging="360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2.4 Отримані документи не підлягають поверненню.</w:t>
      </w:r>
    </w:p>
    <w:p w14:paraId="2D0DF796" w14:textId="3AC6FFB8" w:rsidR="008839A8" w:rsidRPr="00B4714B" w:rsidRDefault="00B77B24" w:rsidP="00276066">
      <w:pPr>
        <w:pStyle w:val="a1"/>
        <w:widowControl w:val="0"/>
        <w:numPr>
          <w:ilvl w:val="0"/>
          <w:numId w:val="0"/>
        </w:numPr>
        <w:spacing w:line="240" w:lineRule="auto"/>
        <w:ind w:left="360" w:right="60" w:hanging="360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 xml:space="preserve">2.5. Пропозиції, оформлені неналежним чином або отриманої після зазначеного терміну подання Пропозицій, до розгляду не </w:t>
      </w:r>
      <w:proofErr w:type="spellStart"/>
      <w:r w:rsidRPr="00B4714B">
        <w:rPr>
          <w:sz w:val="24"/>
          <w:szCs w:val="24"/>
          <w:lang w:val="uk-UA"/>
        </w:rPr>
        <w:t>прийматимуться</w:t>
      </w:r>
      <w:proofErr w:type="spellEnd"/>
      <w:r w:rsidRPr="00B4714B">
        <w:rPr>
          <w:sz w:val="24"/>
          <w:szCs w:val="24"/>
          <w:lang w:val="uk-UA"/>
        </w:rPr>
        <w:t>.</w:t>
      </w:r>
    </w:p>
    <w:p w14:paraId="312F1036" w14:textId="77777777" w:rsidR="00B77B24" w:rsidRPr="00B4714B" w:rsidRDefault="00B77B24" w:rsidP="00B77B24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sz w:val="24"/>
          <w:szCs w:val="24"/>
          <w:lang w:val="uk-UA"/>
        </w:rPr>
      </w:pPr>
    </w:p>
    <w:p w14:paraId="6B21FCE3" w14:textId="77777777" w:rsidR="009739FA" w:rsidRPr="00B4714B" w:rsidRDefault="009739FA" w:rsidP="009739FA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sz w:val="24"/>
          <w:szCs w:val="24"/>
          <w:lang w:val="uk-UA"/>
        </w:rPr>
      </w:pPr>
      <w:r w:rsidRPr="00B4714B">
        <w:rPr>
          <w:b/>
          <w:sz w:val="24"/>
          <w:szCs w:val="24"/>
          <w:lang w:val="uk-UA"/>
        </w:rPr>
        <w:t>Розгляд та оцінка Пропозицій Учасників представниками Організатора</w:t>
      </w:r>
    </w:p>
    <w:p w14:paraId="72E058CF" w14:textId="0DEA8E61" w:rsidR="009739FA" w:rsidRPr="00B4714B" w:rsidRDefault="009739FA" w:rsidP="009739FA">
      <w:pPr>
        <w:pStyle w:val="ab"/>
        <w:ind w:left="450" w:hanging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3.1 Розгляд та оцінка заявок Учасників здійснюється колегіально представниками Організатора.</w:t>
      </w:r>
    </w:p>
    <w:p w14:paraId="23BBE880" w14:textId="0AA694A1" w:rsidR="009739FA" w:rsidRPr="00B4714B" w:rsidRDefault="009739FA" w:rsidP="009739FA">
      <w:pPr>
        <w:pStyle w:val="ab"/>
        <w:ind w:left="450" w:hanging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3.2. Організатор може запитати Учасників роз'яснення або доповнення їх Пропозицій, у тому числі подання відсутніх документів. При цьому Організатор має право відхилити Пропозиції, які оформлені не відповідно до вимог цієї документації.</w:t>
      </w:r>
    </w:p>
    <w:p w14:paraId="58991A65" w14:textId="4EF169B5" w:rsidR="009739FA" w:rsidRPr="00B4714B" w:rsidRDefault="009739FA" w:rsidP="009739FA">
      <w:pPr>
        <w:pStyle w:val="ab"/>
        <w:ind w:left="450" w:hanging="450"/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</w:pPr>
      <w:r w:rsidRPr="00B4714B">
        <w:rPr>
          <w:rFonts w:ascii="Times New Roman" w:eastAsia="Times New Roman" w:hAnsi="Times New Roman"/>
          <w:snapToGrid w:val="0"/>
          <w:sz w:val="24"/>
          <w:szCs w:val="24"/>
          <w:lang w:val="uk-UA" w:eastAsia="ru-RU"/>
        </w:rPr>
        <w:t>3.3. За наслідками розгляду заявок не допускаються до остаточного конкурсу претенденти наступних категорій:</w:t>
      </w:r>
    </w:p>
    <w:p w14:paraId="24E16D04" w14:textId="7AFAEC01" w:rsidR="009739FA" w:rsidRPr="00B4714B" w:rsidRDefault="009739FA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1. перебувають у стадії реорганізації, ліквідації чи банкрутства;</w:t>
      </w:r>
    </w:p>
    <w:p w14:paraId="771FF55C" w14:textId="0A401EC1" w:rsidR="009739FA" w:rsidRPr="00B4714B" w:rsidRDefault="009739FA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2. Повідомили про себе відомості, що не відповідають дійсності як помилково, так і з метою явного або навмисного введення в оману Організатора;</w:t>
      </w:r>
    </w:p>
    <w:p w14:paraId="2014D27E" w14:textId="77ADD42D" w:rsidR="009739FA" w:rsidRPr="00B4714B" w:rsidRDefault="009739FA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3. Ті, що не надали всіх необхідних документів;</w:t>
      </w:r>
    </w:p>
    <w:p w14:paraId="59DC0037" w14:textId="72679D48" w:rsidR="009739FA" w:rsidRPr="00B4714B" w:rsidRDefault="009739FA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4. Ті, які свідомо відмовляються від комунікації, роз'яснень та додаткової інформації щодо запитів чи уточнень щодо фінансових, технічних, виробничих чи інших показників щодо об'єкта тендеру.</w:t>
      </w:r>
    </w:p>
    <w:p w14:paraId="68013304" w14:textId="2678406F" w:rsidR="009739FA" w:rsidRPr="00B4714B" w:rsidRDefault="009739FA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5. Тих, хто має прострочену дебіторську заборгованість більше 30 днів.</w:t>
      </w:r>
    </w:p>
    <w:p w14:paraId="601A7C4E" w14:textId="21085551" w:rsidR="009739FA" w:rsidRPr="00B4714B" w:rsidRDefault="009739FA" w:rsidP="00607182">
      <w:pPr>
        <w:ind w:left="360"/>
        <w:rPr>
          <w:lang w:val="uk-UA"/>
        </w:rPr>
      </w:pPr>
      <w:r w:rsidRPr="00B4714B">
        <w:rPr>
          <w:rFonts w:eastAsia="Calibri"/>
          <w:lang w:val="uk-UA" w:eastAsia="en-US"/>
        </w:rPr>
        <w:t xml:space="preserve">6. Тих, хто негативно зарекомендував себе під час попередньої співпраці з </w:t>
      </w:r>
      <w:r w:rsidRPr="00B4714B">
        <w:rPr>
          <w:lang w:val="uk-UA"/>
        </w:rPr>
        <w:t>Організатором.</w:t>
      </w:r>
    </w:p>
    <w:p w14:paraId="1F9A1976" w14:textId="77777777" w:rsidR="009739FA" w:rsidRPr="00B4714B" w:rsidRDefault="009739FA" w:rsidP="009739FA">
      <w:pPr>
        <w:pStyle w:val="a1"/>
        <w:widowControl w:val="0"/>
        <w:numPr>
          <w:ilvl w:val="0"/>
          <w:numId w:val="0"/>
        </w:numPr>
        <w:spacing w:before="120" w:line="240" w:lineRule="auto"/>
        <w:ind w:left="502" w:right="60"/>
        <w:rPr>
          <w:sz w:val="24"/>
          <w:szCs w:val="24"/>
          <w:lang w:val="uk-UA"/>
        </w:rPr>
      </w:pPr>
    </w:p>
    <w:p w14:paraId="62988502" w14:textId="46FDD1D4" w:rsidR="000B2479" w:rsidRDefault="009739FA" w:rsidP="009A3A5D">
      <w:pPr>
        <w:jc w:val="both"/>
        <w:rPr>
          <w:snapToGrid w:val="0"/>
          <w:lang w:val="uk-UA"/>
        </w:rPr>
      </w:pPr>
      <w:r w:rsidRPr="00B4714B">
        <w:rPr>
          <w:snapToGrid w:val="0"/>
          <w:lang w:val="uk-UA"/>
        </w:rPr>
        <w:t>3.4 Після розгляду та оцінки Пропозицій Організатор має право провести переговори з будь-яким із Учасників щодо будь-якого положення його Пропозиції.</w:t>
      </w:r>
    </w:p>
    <w:p w14:paraId="12679872" w14:textId="77777777" w:rsidR="00276066" w:rsidRPr="00B4714B" w:rsidRDefault="00276066" w:rsidP="009A3A5D">
      <w:pPr>
        <w:jc w:val="both"/>
        <w:rPr>
          <w:lang w:val="uk-UA"/>
        </w:rPr>
      </w:pPr>
    </w:p>
    <w:p w14:paraId="10339BAF" w14:textId="7C903C46" w:rsidR="000B2479" w:rsidRPr="00B4714B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4</w:t>
      </w:r>
      <w:r w:rsidR="000B2479" w:rsidRPr="00B4714B">
        <w:rPr>
          <w:sz w:val="24"/>
          <w:szCs w:val="24"/>
          <w:lang w:val="uk-UA"/>
        </w:rPr>
        <w:t xml:space="preserve">. </w:t>
      </w:r>
      <w:r w:rsidR="009739FA" w:rsidRPr="00B4714B">
        <w:rPr>
          <w:sz w:val="24"/>
          <w:szCs w:val="24"/>
          <w:lang w:val="uk-UA"/>
        </w:rPr>
        <w:t>Визначення Переможця тендеру</w:t>
      </w:r>
    </w:p>
    <w:p w14:paraId="01215597" w14:textId="77777777" w:rsidR="009739FA" w:rsidRPr="00B4714B" w:rsidRDefault="00165D9B" w:rsidP="00276066">
      <w:pPr>
        <w:pStyle w:val="a0"/>
        <w:widowControl w:val="0"/>
        <w:numPr>
          <w:ilvl w:val="0"/>
          <w:numId w:val="0"/>
        </w:numPr>
        <w:spacing w:line="240" w:lineRule="auto"/>
        <w:ind w:right="4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4.</w:t>
      </w:r>
      <w:r w:rsidR="000B2479" w:rsidRPr="00B4714B">
        <w:rPr>
          <w:sz w:val="24"/>
          <w:szCs w:val="24"/>
          <w:lang w:val="uk-UA"/>
        </w:rPr>
        <w:t xml:space="preserve">1. </w:t>
      </w:r>
      <w:r w:rsidR="009739FA" w:rsidRPr="00B4714B">
        <w:rPr>
          <w:sz w:val="24"/>
          <w:szCs w:val="24"/>
          <w:lang w:val="uk-UA"/>
        </w:rPr>
        <w:t>Переможець/переможці тендеру визначаються колегіально представниками Організатора за результатами оцінки Пропозицій.</w:t>
      </w:r>
    </w:p>
    <w:p w14:paraId="76DD340E" w14:textId="7CB967AB" w:rsidR="009739FA" w:rsidRDefault="009739FA" w:rsidP="00276066">
      <w:pPr>
        <w:pStyle w:val="a0"/>
        <w:widowControl w:val="0"/>
        <w:numPr>
          <w:ilvl w:val="0"/>
          <w:numId w:val="0"/>
        </w:numPr>
        <w:spacing w:line="240" w:lineRule="auto"/>
        <w:ind w:right="4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4.2. Після затвердження рішення про результати проведення запиту пропозицій Учасник повідомляється про визнання його Переможцем/Переможцями тендеру та про місце та порядок підписання договору поставки.</w:t>
      </w:r>
    </w:p>
    <w:p w14:paraId="6FCB0806" w14:textId="77777777" w:rsidR="00276066" w:rsidRPr="00B4714B" w:rsidRDefault="00276066" w:rsidP="00276066">
      <w:pPr>
        <w:pStyle w:val="a0"/>
        <w:widowControl w:val="0"/>
        <w:numPr>
          <w:ilvl w:val="0"/>
          <w:numId w:val="0"/>
        </w:numPr>
        <w:spacing w:line="240" w:lineRule="auto"/>
        <w:ind w:right="4"/>
        <w:rPr>
          <w:sz w:val="24"/>
          <w:szCs w:val="24"/>
          <w:lang w:val="uk-UA"/>
        </w:rPr>
      </w:pPr>
    </w:p>
    <w:p w14:paraId="1AA13116" w14:textId="77777777" w:rsidR="009739FA" w:rsidRPr="00B4714B" w:rsidRDefault="009739FA" w:rsidP="00276066">
      <w:pPr>
        <w:pStyle w:val="a0"/>
        <w:widowControl w:val="0"/>
        <w:numPr>
          <w:ilvl w:val="0"/>
          <w:numId w:val="0"/>
        </w:numPr>
        <w:spacing w:line="276" w:lineRule="auto"/>
        <w:ind w:right="4"/>
        <w:rPr>
          <w:b/>
          <w:bCs/>
          <w:sz w:val="24"/>
          <w:szCs w:val="24"/>
          <w:lang w:val="uk-UA"/>
        </w:rPr>
      </w:pPr>
      <w:r w:rsidRPr="00B4714B">
        <w:rPr>
          <w:b/>
          <w:bCs/>
          <w:sz w:val="24"/>
          <w:szCs w:val="24"/>
          <w:lang w:val="uk-UA"/>
        </w:rPr>
        <w:t>5. Підписання Договору</w:t>
      </w:r>
    </w:p>
    <w:p w14:paraId="34E4E6C5" w14:textId="77777777" w:rsidR="009739FA" w:rsidRPr="00B4714B" w:rsidRDefault="009739FA" w:rsidP="00276066">
      <w:pPr>
        <w:pStyle w:val="a0"/>
        <w:widowControl w:val="0"/>
        <w:numPr>
          <w:ilvl w:val="0"/>
          <w:numId w:val="0"/>
        </w:numPr>
        <w:spacing w:before="120" w:line="276" w:lineRule="auto"/>
        <w:ind w:right="4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5.1. Договір між Організатором та Переможцем/Переможцями підписується в оптимальні для Організатора терміни на умовах поданої комерційної пропозиції.</w:t>
      </w:r>
    </w:p>
    <w:p w14:paraId="4C75DBDF" w14:textId="77777777" w:rsidR="009739FA" w:rsidRPr="00B4714B" w:rsidRDefault="009739FA" w:rsidP="00607182">
      <w:pPr>
        <w:pStyle w:val="a0"/>
        <w:widowControl w:val="0"/>
        <w:numPr>
          <w:ilvl w:val="0"/>
          <w:numId w:val="0"/>
        </w:numPr>
        <w:spacing w:before="120" w:line="276" w:lineRule="auto"/>
        <w:ind w:right="4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5.2. Ціни, зазначені у договорі, не змінюються протягом усього терміну дії договору. При отриманні від Переможця заяви про зміну цін у період дії договору Організатор має право розірвати договір та змінити рішення щодо вибору Переможця.</w:t>
      </w:r>
    </w:p>
    <w:p w14:paraId="2F662D50" w14:textId="77777777" w:rsidR="00276066" w:rsidRDefault="00276066" w:rsidP="00276066">
      <w:pPr>
        <w:pStyle w:val="a0"/>
        <w:widowControl w:val="0"/>
        <w:numPr>
          <w:ilvl w:val="0"/>
          <w:numId w:val="0"/>
        </w:numPr>
        <w:ind w:right="4"/>
        <w:rPr>
          <w:b/>
          <w:bCs/>
          <w:sz w:val="24"/>
          <w:szCs w:val="24"/>
          <w:lang w:val="uk-UA"/>
        </w:rPr>
      </w:pPr>
    </w:p>
    <w:p w14:paraId="6080DEB7" w14:textId="1595D056" w:rsidR="009739FA" w:rsidRPr="00B4714B" w:rsidRDefault="009739FA" w:rsidP="00276066">
      <w:pPr>
        <w:pStyle w:val="a0"/>
        <w:widowControl w:val="0"/>
        <w:numPr>
          <w:ilvl w:val="0"/>
          <w:numId w:val="0"/>
        </w:numPr>
        <w:spacing w:line="240" w:lineRule="auto"/>
        <w:ind w:right="4"/>
        <w:rPr>
          <w:b/>
          <w:bCs/>
          <w:sz w:val="24"/>
          <w:szCs w:val="24"/>
          <w:lang w:val="uk-UA"/>
        </w:rPr>
      </w:pPr>
      <w:r w:rsidRPr="00B4714B">
        <w:rPr>
          <w:b/>
          <w:bCs/>
          <w:sz w:val="24"/>
          <w:szCs w:val="24"/>
          <w:lang w:val="uk-UA"/>
        </w:rPr>
        <w:t>6. Повідомлення учасників про результати тендеру</w:t>
      </w:r>
    </w:p>
    <w:p w14:paraId="06B03A12" w14:textId="381ACBF6" w:rsidR="0054744D" w:rsidRPr="00B4714B" w:rsidRDefault="009739FA" w:rsidP="00276066">
      <w:pPr>
        <w:pStyle w:val="a0"/>
        <w:widowControl w:val="0"/>
        <w:numPr>
          <w:ilvl w:val="0"/>
          <w:numId w:val="0"/>
        </w:numPr>
        <w:spacing w:line="240" w:lineRule="auto"/>
        <w:ind w:right="4"/>
        <w:rPr>
          <w:sz w:val="24"/>
          <w:szCs w:val="24"/>
          <w:lang w:val="uk-UA"/>
        </w:rPr>
        <w:sectPr w:rsidR="0054744D" w:rsidRPr="00B4714B" w:rsidSect="00F67302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  <w:r w:rsidRPr="00B4714B">
        <w:rPr>
          <w:sz w:val="24"/>
          <w:szCs w:val="24"/>
          <w:lang w:val="uk-UA"/>
        </w:rPr>
        <w:t>6.1. Протягом трьох робочих днів з дня прийняття рішення Учасникам надсилається адресне повідомлення про ухвалене рішення.</w:t>
      </w:r>
    </w:p>
    <w:p w14:paraId="6BA5252C" w14:textId="77777777" w:rsidR="00607182" w:rsidRPr="00B4714B" w:rsidRDefault="00607182" w:rsidP="00607182">
      <w:pPr>
        <w:pStyle w:val="a1"/>
        <w:numPr>
          <w:ilvl w:val="0"/>
          <w:numId w:val="0"/>
        </w:numPr>
        <w:spacing w:line="240" w:lineRule="auto"/>
        <w:jc w:val="center"/>
        <w:rPr>
          <w:b/>
          <w:sz w:val="24"/>
          <w:szCs w:val="24"/>
          <w:lang w:val="uk-UA"/>
        </w:rPr>
      </w:pPr>
      <w:bookmarkStart w:id="17" w:name="_Ref56235235"/>
      <w:r w:rsidRPr="00B4714B">
        <w:rPr>
          <w:b/>
          <w:sz w:val="24"/>
          <w:szCs w:val="24"/>
          <w:lang w:val="uk-UA"/>
        </w:rPr>
        <w:lastRenderedPageBreak/>
        <w:t>ДОДАТОК 1. ВИМОГИ З ПІДГОТОВКИ ПРОПОЗИЦІЇ</w:t>
      </w:r>
    </w:p>
    <w:p w14:paraId="68B61166" w14:textId="4A8D6DB4" w:rsidR="00607182" w:rsidRPr="00B4714B" w:rsidRDefault="00607182" w:rsidP="00607182">
      <w:pPr>
        <w:pStyle w:val="a1"/>
        <w:numPr>
          <w:ilvl w:val="0"/>
          <w:numId w:val="0"/>
        </w:numPr>
        <w:spacing w:line="240" w:lineRule="auto"/>
        <w:ind w:left="900" w:hanging="900"/>
        <w:rPr>
          <w:sz w:val="24"/>
          <w:szCs w:val="24"/>
          <w:lang w:val="uk-UA"/>
        </w:rPr>
      </w:pPr>
      <w:r w:rsidRPr="00B4714B">
        <w:rPr>
          <w:sz w:val="24"/>
          <w:szCs w:val="24"/>
          <w:lang w:val="uk-UA"/>
        </w:rPr>
        <w:t>Цей розділ містить вимоги, що пред'являються Організатором до переліку, змісту та оформлення Учасником документів, що входять до Пропозиції Учасника.</w:t>
      </w:r>
    </w:p>
    <w:p w14:paraId="2EB65E85" w14:textId="77777777" w:rsidR="00607182" w:rsidRPr="00B4714B" w:rsidRDefault="00607182" w:rsidP="00607182">
      <w:pPr>
        <w:pStyle w:val="a1"/>
        <w:numPr>
          <w:ilvl w:val="0"/>
          <w:numId w:val="0"/>
        </w:numPr>
        <w:spacing w:line="240" w:lineRule="auto"/>
        <w:ind w:left="900" w:hanging="900"/>
        <w:rPr>
          <w:sz w:val="24"/>
          <w:szCs w:val="24"/>
          <w:lang w:val="uk-UA"/>
        </w:rPr>
      </w:pPr>
    </w:p>
    <w:p w14:paraId="4CC06BB8" w14:textId="772F5998" w:rsidR="000B2479" w:rsidRPr="00B4714B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b/>
          <w:sz w:val="24"/>
          <w:szCs w:val="24"/>
          <w:u w:val="single"/>
          <w:lang w:val="uk-UA"/>
        </w:rPr>
      </w:pPr>
      <w:r w:rsidRPr="00B4714B">
        <w:rPr>
          <w:b/>
          <w:sz w:val="24"/>
          <w:szCs w:val="24"/>
          <w:u w:val="single"/>
          <w:lang w:val="uk-UA"/>
        </w:rPr>
        <w:t>Таблиц</w:t>
      </w:r>
      <w:r w:rsidR="00607182" w:rsidRPr="00B4714B">
        <w:rPr>
          <w:b/>
          <w:sz w:val="24"/>
          <w:szCs w:val="24"/>
          <w:u w:val="single"/>
          <w:lang w:val="uk-UA"/>
        </w:rPr>
        <w:t>я</w:t>
      </w:r>
      <w:r w:rsidRPr="00B4714B">
        <w:rPr>
          <w:b/>
          <w:sz w:val="24"/>
          <w:szCs w:val="24"/>
          <w:u w:val="single"/>
          <w:lang w:val="uk-UA"/>
        </w:rPr>
        <w:t xml:space="preserve"> №1</w:t>
      </w:r>
    </w:p>
    <w:tbl>
      <w:tblPr>
        <w:tblW w:w="1023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684"/>
        <w:gridCol w:w="2807"/>
        <w:gridCol w:w="1021"/>
        <w:gridCol w:w="992"/>
        <w:gridCol w:w="1276"/>
      </w:tblGrid>
      <w:tr w:rsidR="00607182" w:rsidRPr="00B4714B" w14:paraId="30BC7145" w14:textId="77777777" w:rsidTr="00C86918">
        <w:tc>
          <w:tcPr>
            <w:tcW w:w="456" w:type="dxa"/>
            <w:vMerge w:val="restart"/>
            <w:shd w:val="clear" w:color="auto" w:fill="D9D9D9" w:themeFill="background1" w:themeFillShade="D9"/>
          </w:tcPr>
          <w:p w14:paraId="0CF147F1" w14:textId="77777777" w:rsidR="00607182" w:rsidRPr="00B4714B" w:rsidRDefault="00607182" w:rsidP="00607182">
            <w:pPr>
              <w:spacing w:before="120"/>
              <w:jc w:val="both"/>
              <w:rPr>
                <w:b/>
                <w:bCs/>
                <w:lang w:val="uk-UA"/>
              </w:rPr>
            </w:pPr>
            <w:r w:rsidRPr="00B4714B">
              <w:rPr>
                <w:b/>
                <w:bCs/>
                <w:lang w:val="uk-UA"/>
              </w:rPr>
              <w:t>№</w:t>
            </w:r>
          </w:p>
        </w:tc>
        <w:tc>
          <w:tcPr>
            <w:tcW w:w="3684" w:type="dxa"/>
            <w:vMerge w:val="restart"/>
            <w:shd w:val="clear" w:color="auto" w:fill="D9D9D9" w:themeFill="background1" w:themeFillShade="D9"/>
          </w:tcPr>
          <w:p w14:paraId="36074701" w14:textId="77777777" w:rsidR="00607182" w:rsidRPr="00B4714B" w:rsidRDefault="00607182" w:rsidP="00607182">
            <w:pPr>
              <w:spacing w:before="120"/>
              <w:jc w:val="both"/>
              <w:rPr>
                <w:b/>
                <w:bCs/>
                <w:lang w:val="uk-UA"/>
              </w:rPr>
            </w:pPr>
            <w:r w:rsidRPr="00B4714B">
              <w:rPr>
                <w:b/>
                <w:bCs/>
                <w:lang w:val="uk-UA"/>
              </w:rPr>
              <w:t>Склад пропозиції Учасника</w:t>
            </w:r>
          </w:p>
          <w:p w14:paraId="1F6190B7" w14:textId="5DEF07B3" w:rsidR="00607182" w:rsidRPr="00B4714B" w:rsidRDefault="00607182" w:rsidP="00607182">
            <w:pPr>
              <w:spacing w:before="120"/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2807" w:type="dxa"/>
            <w:vMerge w:val="restart"/>
            <w:shd w:val="clear" w:color="auto" w:fill="D9D9D9" w:themeFill="background1" w:themeFillShade="D9"/>
          </w:tcPr>
          <w:p w14:paraId="0992DDBC" w14:textId="77777777" w:rsidR="00607182" w:rsidRPr="00B4714B" w:rsidRDefault="00607182" w:rsidP="00607182">
            <w:pPr>
              <w:ind w:left="-109" w:right="-108"/>
              <w:rPr>
                <w:b/>
                <w:bCs/>
                <w:lang w:val="uk-UA"/>
              </w:rPr>
            </w:pPr>
            <w:r w:rsidRPr="00B4714B">
              <w:rPr>
                <w:b/>
                <w:bCs/>
                <w:lang w:val="uk-UA"/>
              </w:rPr>
              <w:t>Форма документа та вимоги до її заповнення</w:t>
            </w:r>
          </w:p>
          <w:p w14:paraId="7CF97DBD" w14:textId="34570621" w:rsidR="00607182" w:rsidRPr="00B4714B" w:rsidRDefault="00607182" w:rsidP="00607182">
            <w:pPr>
              <w:ind w:left="-109" w:right="-108"/>
              <w:rPr>
                <w:b/>
                <w:bCs/>
                <w:lang w:val="uk-UA"/>
              </w:rPr>
            </w:pPr>
          </w:p>
        </w:tc>
        <w:tc>
          <w:tcPr>
            <w:tcW w:w="3289" w:type="dxa"/>
            <w:gridSpan w:val="3"/>
            <w:shd w:val="clear" w:color="auto" w:fill="D9D9D9" w:themeFill="background1" w:themeFillShade="D9"/>
          </w:tcPr>
          <w:p w14:paraId="0A59C3E2" w14:textId="07E130FF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В електронному вигляді</w:t>
            </w:r>
          </w:p>
        </w:tc>
      </w:tr>
      <w:tr w:rsidR="00607182" w:rsidRPr="00B4714B" w14:paraId="7ECA885D" w14:textId="77777777" w:rsidTr="00C86918">
        <w:tc>
          <w:tcPr>
            <w:tcW w:w="456" w:type="dxa"/>
            <w:vMerge/>
            <w:shd w:val="clear" w:color="auto" w:fill="D9D9D9" w:themeFill="background1" w:themeFillShade="D9"/>
          </w:tcPr>
          <w:p w14:paraId="4852386F" w14:textId="77777777" w:rsidR="00607182" w:rsidRPr="00B4714B" w:rsidRDefault="00607182" w:rsidP="00607182">
            <w:pPr>
              <w:spacing w:before="120"/>
              <w:jc w:val="both"/>
              <w:rPr>
                <w:lang w:val="uk-UA"/>
              </w:rPr>
            </w:pPr>
          </w:p>
        </w:tc>
        <w:tc>
          <w:tcPr>
            <w:tcW w:w="3684" w:type="dxa"/>
            <w:vMerge/>
            <w:shd w:val="clear" w:color="auto" w:fill="D9D9D9" w:themeFill="background1" w:themeFillShade="D9"/>
          </w:tcPr>
          <w:p w14:paraId="154BE866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2807" w:type="dxa"/>
            <w:vMerge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C1F3E04" w14:textId="77777777" w:rsidR="00607182" w:rsidRPr="00B4714B" w:rsidRDefault="00607182" w:rsidP="00607182">
            <w:pPr>
              <w:jc w:val="both"/>
              <w:rPr>
                <w:b/>
                <w:lang w:val="uk-UA"/>
              </w:rPr>
            </w:pPr>
          </w:p>
        </w:tc>
        <w:tc>
          <w:tcPr>
            <w:tcW w:w="1021" w:type="dxa"/>
            <w:shd w:val="clear" w:color="auto" w:fill="D9D9D9" w:themeFill="background1" w:themeFillShade="D9"/>
          </w:tcPr>
          <w:p w14:paraId="759AD254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Word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F83C72B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proofErr w:type="spellStart"/>
            <w:r w:rsidRPr="00B4714B">
              <w:rPr>
                <w:b/>
                <w:lang w:val="uk-UA"/>
              </w:rPr>
              <w:t>Exсel</w:t>
            </w:r>
            <w:proofErr w:type="spellEnd"/>
          </w:p>
        </w:tc>
        <w:tc>
          <w:tcPr>
            <w:tcW w:w="1276" w:type="dxa"/>
            <w:shd w:val="clear" w:color="auto" w:fill="D9D9D9" w:themeFill="background1" w:themeFillShade="D9"/>
          </w:tcPr>
          <w:p w14:paraId="0D7C90C5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.PDF</w:t>
            </w:r>
          </w:p>
        </w:tc>
      </w:tr>
      <w:tr w:rsidR="00607182" w:rsidRPr="00B4714B" w14:paraId="0565E458" w14:textId="77777777" w:rsidTr="00E93FA4">
        <w:trPr>
          <w:trHeight w:val="786"/>
        </w:trPr>
        <w:tc>
          <w:tcPr>
            <w:tcW w:w="456" w:type="dxa"/>
            <w:vAlign w:val="center"/>
          </w:tcPr>
          <w:p w14:paraId="3ADE5DD5" w14:textId="77777777" w:rsidR="00607182" w:rsidRPr="00B4714B" w:rsidRDefault="00607182" w:rsidP="00607182">
            <w:pPr>
              <w:spacing w:before="120"/>
              <w:ind w:left="-108" w:right="-78"/>
              <w:jc w:val="center"/>
              <w:rPr>
                <w:b/>
                <w:lang w:val="uk-UA"/>
              </w:rPr>
            </w:pPr>
          </w:p>
          <w:p w14:paraId="7FC28C91" w14:textId="77777777" w:rsidR="00607182" w:rsidRPr="00B4714B" w:rsidRDefault="00607182" w:rsidP="00607182">
            <w:pPr>
              <w:spacing w:before="120"/>
              <w:ind w:left="-108" w:right="-78"/>
              <w:jc w:val="center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1</w:t>
            </w:r>
          </w:p>
        </w:tc>
        <w:tc>
          <w:tcPr>
            <w:tcW w:w="3684" w:type="dxa"/>
          </w:tcPr>
          <w:p w14:paraId="65978EDC" w14:textId="1DEFDE18" w:rsidR="00607182" w:rsidRPr="00B4714B" w:rsidRDefault="00607182" w:rsidP="00607182">
            <w:pPr>
              <w:spacing w:before="120"/>
              <w:jc w:val="both"/>
              <w:rPr>
                <w:b/>
                <w:sz w:val="22"/>
                <w:szCs w:val="22"/>
                <w:lang w:val="uk-UA"/>
              </w:rPr>
            </w:pPr>
            <w:r w:rsidRPr="00B4714B">
              <w:rPr>
                <w:sz w:val="22"/>
                <w:szCs w:val="22"/>
                <w:lang w:val="uk-UA"/>
              </w:rPr>
              <w:t>Заявка на участь у тендері</w:t>
            </w:r>
          </w:p>
        </w:tc>
        <w:tc>
          <w:tcPr>
            <w:tcW w:w="2807" w:type="dxa"/>
            <w:shd w:val="pct10" w:color="auto" w:fill="auto"/>
          </w:tcPr>
          <w:p w14:paraId="02507541" w14:textId="5CB31B54" w:rsidR="00607182" w:rsidRPr="00B4714B" w:rsidRDefault="00607182" w:rsidP="00607182">
            <w:pPr>
              <w:spacing w:before="120"/>
              <w:rPr>
                <w:i/>
                <w:iCs/>
                <w:color w:val="FF0000"/>
                <w:lang w:val="uk-UA"/>
              </w:rPr>
            </w:pPr>
            <w:bookmarkStart w:id="18" w:name="_MON_1444130754"/>
            <w:bookmarkStart w:id="19" w:name="_MON_1447577646"/>
            <w:bookmarkStart w:id="20" w:name="_MON_1445248235"/>
            <w:bookmarkStart w:id="21" w:name="_MON_1445250224"/>
            <w:bookmarkStart w:id="22" w:name="_MON_1445250993"/>
            <w:bookmarkStart w:id="23" w:name="_MON_1448274922"/>
            <w:bookmarkStart w:id="24" w:name="_MON_1445758963"/>
            <w:bookmarkStart w:id="25" w:name="_MON_1446980227"/>
            <w:bookmarkStart w:id="26" w:name="_MON_1447052642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r w:rsidRPr="00B4714B">
              <w:rPr>
                <w:i/>
                <w:iCs/>
                <w:lang w:val="uk-UA"/>
              </w:rPr>
              <w:t>Заявка на участь у тендері.doc</w:t>
            </w:r>
          </w:p>
        </w:tc>
        <w:tc>
          <w:tcPr>
            <w:tcW w:w="1021" w:type="dxa"/>
          </w:tcPr>
          <w:p w14:paraId="63AEDE3B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  <w:p w14:paraId="4690704D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992" w:type="dxa"/>
          </w:tcPr>
          <w:p w14:paraId="2E3115E9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2C22609D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  <w:p w14:paraId="3DE14020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</w:tr>
      <w:tr w:rsidR="00607182" w:rsidRPr="00B4714B" w14:paraId="2B9A0CA7" w14:textId="77777777" w:rsidTr="00C86918">
        <w:trPr>
          <w:trHeight w:val="761"/>
        </w:trPr>
        <w:tc>
          <w:tcPr>
            <w:tcW w:w="456" w:type="dxa"/>
            <w:vAlign w:val="center"/>
          </w:tcPr>
          <w:p w14:paraId="30F5B9D8" w14:textId="77777777" w:rsidR="00607182" w:rsidRPr="00B4714B" w:rsidRDefault="00607182" w:rsidP="00607182">
            <w:pPr>
              <w:spacing w:before="120"/>
              <w:ind w:left="-108" w:right="-78"/>
              <w:jc w:val="center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2</w:t>
            </w:r>
          </w:p>
        </w:tc>
        <w:tc>
          <w:tcPr>
            <w:tcW w:w="3684" w:type="dxa"/>
          </w:tcPr>
          <w:p w14:paraId="5DE75DF2" w14:textId="195D2D7B" w:rsidR="00607182" w:rsidRPr="00B4714B" w:rsidRDefault="00607182" w:rsidP="00607182">
            <w:pPr>
              <w:spacing w:before="120"/>
              <w:jc w:val="both"/>
              <w:rPr>
                <w:b/>
                <w:sz w:val="22"/>
                <w:szCs w:val="22"/>
                <w:lang w:val="uk-UA"/>
              </w:rPr>
            </w:pPr>
            <w:r w:rsidRPr="00B4714B">
              <w:rPr>
                <w:sz w:val="22"/>
                <w:szCs w:val="22"/>
                <w:lang w:val="uk-UA"/>
              </w:rPr>
              <w:t>Анкета Учасника</w:t>
            </w:r>
          </w:p>
        </w:tc>
        <w:tc>
          <w:tcPr>
            <w:tcW w:w="2807" w:type="dxa"/>
            <w:shd w:val="pct10" w:color="auto" w:fill="auto"/>
          </w:tcPr>
          <w:p w14:paraId="100BFBE3" w14:textId="62BB1567" w:rsidR="00607182" w:rsidRPr="00B4714B" w:rsidRDefault="00607182" w:rsidP="00607182">
            <w:pPr>
              <w:spacing w:before="120"/>
              <w:rPr>
                <w:i/>
                <w:iCs/>
                <w:lang w:val="uk-UA"/>
              </w:rPr>
            </w:pPr>
            <w:r w:rsidRPr="00B4714B">
              <w:rPr>
                <w:i/>
                <w:iCs/>
                <w:lang w:val="uk-UA"/>
              </w:rPr>
              <w:t>Інформація про контрагент.docx</w:t>
            </w:r>
          </w:p>
        </w:tc>
        <w:tc>
          <w:tcPr>
            <w:tcW w:w="1021" w:type="dxa"/>
          </w:tcPr>
          <w:p w14:paraId="36CAE751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  <w:p w14:paraId="2118DC94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992" w:type="dxa"/>
          </w:tcPr>
          <w:p w14:paraId="51D2DE8D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21B09753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  <w:p w14:paraId="0EAA054D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</w:tr>
      <w:tr w:rsidR="00607182" w:rsidRPr="00B4714B" w14:paraId="0064579B" w14:textId="77777777" w:rsidTr="00E93FA4">
        <w:trPr>
          <w:trHeight w:val="706"/>
        </w:trPr>
        <w:tc>
          <w:tcPr>
            <w:tcW w:w="456" w:type="dxa"/>
            <w:vAlign w:val="center"/>
          </w:tcPr>
          <w:p w14:paraId="4FE4268D" w14:textId="77777777" w:rsidR="00607182" w:rsidRPr="00B4714B" w:rsidRDefault="00607182" w:rsidP="00607182">
            <w:pPr>
              <w:spacing w:before="120"/>
              <w:ind w:left="-108" w:right="-78"/>
              <w:jc w:val="center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3</w:t>
            </w:r>
          </w:p>
        </w:tc>
        <w:tc>
          <w:tcPr>
            <w:tcW w:w="3684" w:type="dxa"/>
          </w:tcPr>
          <w:p w14:paraId="7EA7DECA" w14:textId="5CA17C20" w:rsidR="00607182" w:rsidRPr="00B4714B" w:rsidRDefault="00607182" w:rsidP="00607182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b/>
                <w:sz w:val="22"/>
                <w:szCs w:val="22"/>
                <w:lang w:val="uk-UA"/>
              </w:rPr>
            </w:pPr>
            <w:r w:rsidRPr="00B4714B">
              <w:rPr>
                <w:sz w:val="22"/>
                <w:szCs w:val="22"/>
                <w:lang w:val="uk-UA"/>
              </w:rPr>
              <w:t>Комерційна пропозиція</w:t>
            </w:r>
          </w:p>
        </w:tc>
        <w:tc>
          <w:tcPr>
            <w:tcW w:w="2807" w:type="dxa"/>
            <w:shd w:val="pct10" w:color="auto" w:fill="auto"/>
          </w:tcPr>
          <w:p w14:paraId="091AD6FC" w14:textId="7E86FA0F" w:rsidR="00607182" w:rsidRPr="00B4714B" w:rsidRDefault="00607182" w:rsidP="00607182">
            <w:pPr>
              <w:spacing w:before="120"/>
              <w:rPr>
                <w:i/>
                <w:iCs/>
                <w:lang w:val="uk-UA"/>
              </w:rPr>
            </w:pPr>
            <w:r w:rsidRPr="00B4714B">
              <w:rPr>
                <w:i/>
                <w:iCs/>
                <w:lang w:val="uk-UA"/>
              </w:rPr>
              <w:t>Форма цінової пропозиції 01.0</w:t>
            </w:r>
            <w:r w:rsidR="00C13EF9">
              <w:rPr>
                <w:i/>
                <w:iCs/>
                <w:lang w:val="uk-UA"/>
              </w:rPr>
              <w:t>2</w:t>
            </w:r>
            <w:r w:rsidRPr="00B4714B">
              <w:rPr>
                <w:i/>
                <w:iCs/>
                <w:lang w:val="uk-UA"/>
              </w:rPr>
              <w:t>.2</w:t>
            </w:r>
            <w:r w:rsidR="00680FFE">
              <w:rPr>
                <w:i/>
                <w:iCs/>
                <w:lang w:val="uk-UA"/>
              </w:rPr>
              <w:t>4</w:t>
            </w:r>
            <w:r w:rsidRPr="00B4714B">
              <w:rPr>
                <w:i/>
                <w:iCs/>
                <w:lang w:val="uk-UA"/>
              </w:rPr>
              <w:t>-31.</w:t>
            </w:r>
            <w:r w:rsidR="00680FFE">
              <w:rPr>
                <w:i/>
                <w:iCs/>
                <w:lang w:val="uk-UA"/>
              </w:rPr>
              <w:t>01</w:t>
            </w:r>
            <w:r w:rsidRPr="00B4714B">
              <w:rPr>
                <w:i/>
                <w:iCs/>
                <w:lang w:val="uk-UA"/>
              </w:rPr>
              <w:t>.2</w:t>
            </w:r>
            <w:r w:rsidR="00680FFE">
              <w:rPr>
                <w:i/>
                <w:iCs/>
                <w:lang w:val="uk-UA"/>
              </w:rPr>
              <w:t>5</w:t>
            </w:r>
            <w:r w:rsidRPr="00B4714B">
              <w:rPr>
                <w:i/>
                <w:iCs/>
                <w:lang w:val="uk-UA"/>
              </w:rPr>
              <w:t>.xlsx</w:t>
            </w:r>
          </w:p>
        </w:tc>
        <w:tc>
          <w:tcPr>
            <w:tcW w:w="1021" w:type="dxa"/>
          </w:tcPr>
          <w:p w14:paraId="65B62EBA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992" w:type="dxa"/>
          </w:tcPr>
          <w:p w14:paraId="192B83B8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</w:tc>
        <w:tc>
          <w:tcPr>
            <w:tcW w:w="1276" w:type="dxa"/>
          </w:tcPr>
          <w:p w14:paraId="3568DDC5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  <w:p w14:paraId="1310A3B0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</w:tr>
      <w:tr w:rsidR="00607182" w:rsidRPr="00B4714B" w14:paraId="1789676B" w14:textId="77777777" w:rsidTr="00C86918">
        <w:trPr>
          <w:trHeight w:val="811"/>
        </w:trPr>
        <w:tc>
          <w:tcPr>
            <w:tcW w:w="456" w:type="dxa"/>
            <w:vAlign w:val="center"/>
          </w:tcPr>
          <w:p w14:paraId="24817F6C" w14:textId="77777777" w:rsidR="00607182" w:rsidRPr="00B4714B" w:rsidRDefault="00607182" w:rsidP="00607182">
            <w:pPr>
              <w:spacing w:before="120"/>
              <w:ind w:left="-108" w:right="-78"/>
              <w:jc w:val="center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4</w:t>
            </w:r>
          </w:p>
        </w:tc>
        <w:tc>
          <w:tcPr>
            <w:tcW w:w="3684" w:type="dxa"/>
          </w:tcPr>
          <w:p w14:paraId="170208DD" w14:textId="07338A35" w:rsidR="00607182" w:rsidRPr="00B4714B" w:rsidRDefault="00607182" w:rsidP="00607182">
            <w:pPr>
              <w:spacing w:before="120"/>
              <w:jc w:val="both"/>
              <w:rPr>
                <w:b/>
                <w:sz w:val="22"/>
                <w:szCs w:val="22"/>
                <w:lang w:val="uk-UA"/>
              </w:rPr>
            </w:pPr>
            <w:r w:rsidRPr="00B4714B">
              <w:rPr>
                <w:sz w:val="22"/>
                <w:szCs w:val="22"/>
                <w:lang w:val="uk-UA"/>
              </w:rPr>
              <w:t>Правовстановлюючі документи, що надаються учасником</w:t>
            </w:r>
          </w:p>
        </w:tc>
        <w:tc>
          <w:tcPr>
            <w:tcW w:w="2807" w:type="dxa"/>
            <w:shd w:val="pct10" w:color="auto" w:fill="auto"/>
          </w:tcPr>
          <w:p w14:paraId="441AB1BE" w14:textId="4CE424A4" w:rsidR="00607182" w:rsidRPr="00B4714B" w:rsidRDefault="00607182" w:rsidP="00607182">
            <w:pPr>
              <w:spacing w:before="120"/>
              <w:rPr>
                <w:i/>
                <w:iCs/>
                <w:color w:val="FF0000"/>
                <w:lang w:val="uk-UA"/>
              </w:rPr>
            </w:pPr>
            <w:r w:rsidRPr="00B4714B">
              <w:rPr>
                <w:i/>
                <w:iCs/>
                <w:lang w:val="uk-UA"/>
              </w:rPr>
              <w:t>п.2.2.</w:t>
            </w:r>
          </w:p>
        </w:tc>
        <w:tc>
          <w:tcPr>
            <w:tcW w:w="1021" w:type="dxa"/>
          </w:tcPr>
          <w:p w14:paraId="4F21AD59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992" w:type="dxa"/>
          </w:tcPr>
          <w:p w14:paraId="5A041BAD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6AA6AEB6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</w:tc>
      </w:tr>
      <w:tr w:rsidR="00607182" w:rsidRPr="00B4714B" w14:paraId="2411F2AF" w14:textId="77777777" w:rsidTr="00C86918">
        <w:trPr>
          <w:trHeight w:val="554"/>
        </w:trPr>
        <w:tc>
          <w:tcPr>
            <w:tcW w:w="456" w:type="dxa"/>
            <w:vAlign w:val="center"/>
          </w:tcPr>
          <w:p w14:paraId="0D512B8C" w14:textId="77777777" w:rsidR="00607182" w:rsidRPr="00B4714B" w:rsidRDefault="00607182" w:rsidP="00607182">
            <w:pPr>
              <w:spacing w:before="120"/>
              <w:ind w:left="-108" w:right="-78"/>
              <w:jc w:val="center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5</w:t>
            </w:r>
          </w:p>
        </w:tc>
        <w:tc>
          <w:tcPr>
            <w:tcW w:w="3684" w:type="dxa"/>
          </w:tcPr>
          <w:p w14:paraId="7E004BC2" w14:textId="2BF52A22" w:rsidR="00607182" w:rsidRPr="00B4714B" w:rsidRDefault="00607182" w:rsidP="00607182">
            <w:pPr>
              <w:spacing w:before="120"/>
              <w:jc w:val="both"/>
              <w:rPr>
                <w:b/>
                <w:i/>
                <w:sz w:val="22"/>
                <w:szCs w:val="22"/>
                <w:lang w:val="uk-UA"/>
              </w:rPr>
            </w:pPr>
            <w:r w:rsidRPr="00B4714B">
              <w:rPr>
                <w:sz w:val="22"/>
                <w:szCs w:val="22"/>
                <w:lang w:val="uk-UA"/>
              </w:rPr>
              <w:t>Згода на обробку персональних даних (для фізичних осіб – підприємців)</w:t>
            </w:r>
          </w:p>
        </w:tc>
        <w:tc>
          <w:tcPr>
            <w:tcW w:w="2807" w:type="dxa"/>
            <w:shd w:val="pct10" w:color="auto" w:fill="auto"/>
          </w:tcPr>
          <w:p w14:paraId="6C6750A1" w14:textId="30FF0761" w:rsidR="00607182" w:rsidRPr="00B4714B" w:rsidRDefault="00607182" w:rsidP="00607182">
            <w:pPr>
              <w:spacing w:before="120"/>
              <w:jc w:val="both"/>
              <w:rPr>
                <w:i/>
                <w:iCs/>
                <w:lang w:val="uk-UA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B4714B">
              <w:rPr>
                <w:i/>
                <w:iCs/>
                <w:lang w:val="uk-UA"/>
              </w:rPr>
              <w:t>ФОП Повідомлення + згода + підтвердження про повідомлення (Контрагент).doc</w:t>
            </w:r>
          </w:p>
        </w:tc>
        <w:tc>
          <w:tcPr>
            <w:tcW w:w="1021" w:type="dxa"/>
          </w:tcPr>
          <w:p w14:paraId="528D13C4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992" w:type="dxa"/>
          </w:tcPr>
          <w:p w14:paraId="093C39F9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</w:p>
        </w:tc>
        <w:tc>
          <w:tcPr>
            <w:tcW w:w="1276" w:type="dxa"/>
          </w:tcPr>
          <w:p w14:paraId="6688AAEB" w14:textId="77777777" w:rsidR="00607182" w:rsidRPr="00B4714B" w:rsidRDefault="00607182" w:rsidP="00607182">
            <w:pPr>
              <w:spacing w:before="120"/>
              <w:jc w:val="both"/>
              <w:rPr>
                <w:b/>
                <w:lang w:val="uk-UA"/>
              </w:rPr>
            </w:pPr>
            <w:r w:rsidRPr="00B4714B">
              <w:rPr>
                <w:b/>
                <w:lang w:val="uk-UA"/>
              </w:rPr>
              <w:t>+</w:t>
            </w:r>
          </w:p>
        </w:tc>
      </w:tr>
    </w:tbl>
    <w:p w14:paraId="5F97D9F8" w14:textId="77777777" w:rsidR="000B2479" w:rsidRPr="00B4714B" w:rsidRDefault="000B2479" w:rsidP="009A3A5D">
      <w:pPr>
        <w:jc w:val="both"/>
        <w:rPr>
          <w:vanish/>
          <w:lang w:val="uk-UA"/>
        </w:rPr>
      </w:pPr>
    </w:p>
    <w:bookmarkEnd w:id="17"/>
    <w:p w14:paraId="5F91FA59" w14:textId="77777777" w:rsidR="000B2479" w:rsidRPr="00B4714B" w:rsidRDefault="000B2479" w:rsidP="009A3A5D">
      <w:pPr>
        <w:pStyle w:val="a0"/>
        <w:widowControl w:val="0"/>
        <w:numPr>
          <w:ilvl w:val="0"/>
          <w:numId w:val="0"/>
        </w:numPr>
        <w:rPr>
          <w:b/>
          <w:caps/>
          <w:sz w:val="24"/>
          <w:szCs w:val="24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E3E20D0" w14:textId="77777777" w:rsidR="000B2479" w:rsidRPr="00B4714B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b/>
          <w:caps/>
          <w:sz w:val="24"/>
          <w:szCs w:val="24"/>
          <w:lang w:val="uk-UA"/>
        </w:rPr>
      </w:pPr>
    </w:p>
    <w:p w14:paraId="307DCEC3" w14:textId="77777777" w:rsidR="00F0591B" w:rsidRPr="00B4714B" w:rsidRDefault="00F0591B">
      <w:pPr>
        <w:spacing w:after="200" w:line="276" w:lineRule="auto"/>
        <w:rPr>
          <w:lang w:val="uk-UA"/>
        </w:rPr>
      </w:pPr>
      <w:r w:rsidRPr="00B4714B">
        <w:rPr>
          <w:lang w:val="uk-UA"/>
        </w:rPr>
        <w:br w:type="page"/>
      </w:r>
    </w:p>
    <w:p w14:paraId="5E48A943" w14:textId="211E0A7D" w:rsidR="00943661" w:rsidRPr="00B4714B" w:rsidRDefault="00607182" w:rsidP="00607182">
      <w:pPr>
        <w:pStyle w:val="a0"/>
        <w:widowControl w:val="0"/>
        <w:numPr>
          <w:ilvl w:val="0"/>
          <w:numId w:val="0"/>
        </w:numPr>
        <w:spacing w:before="120" w:line="240" w:lineRule="auto"/>
        <w:jc w:val="center"/>
        <w:rPr>
          <w:b/>
          <w:sz w:val="24"/>
          <w:szCs w:val="24"/>
          <w:lang w:val="uk-UA"/>
        </w:rPr>
      </w:pPr>
      <w:r w:rsidRPr="00B4714B">
        <w:rPr>
          <w:b/>
          <w:sz w:val="24"/>
          <w:szCs w:val="24"/>
          <w:lang w:val="uk-UA"/>
        </w:rPr>
        <w:lastRenderedPageBreak/>
        <w:t>ДОДАТОК 2. СПЕЦИФІКАЦІЯ НА ПРЕДМЕТ ЗАКУПІВЛІ</w:t>
      </w:r>
    </w:p>
    <w:p w14:paraId="18850FEA" w14:textId="77777777" w:rsidR="00607182" w:rsidRPr="00B4714B" w:rsidRDefault="00607182" w:rsidP="00F0591B">
      <w:pPr>
        <w:pStyle w:val="a0"/>
        <w:widowControl w:val="0"/>
        <w:numPr>
          <w:ilvl w:val="0"/>
          <w:numId w:val="0"/>
        </w:numPr>
        <w:spacing w:before="120" w:line="240" w:lineRule="auto"/>
        <w:rPr>
          <w:b/>
          <w:sz w:val="24"/>
          <w:szCs w:val="24"/>
          <w:lang w:val="uk-UA"/>
        </w:rPr>
      </w:pPr>
    </w:p>
    <w:p w14:paraId="1AF17CAE" w14:textId="45F5F956" w:rsidR="00E26542" w:rsidRPr="00B4714B" w:rsidRDefault="00607182" w:rsidP="00E26542">
      <w:pPr>
        <w:jc w:val="center"/>
        <w:rPr>
          <w:b/>
          <w:color w:val="FF0000"/>
          <w:lang w:val="uk-UA"/>
        </w:rPr>
      </w:pPr>
      <w:r w:rsidRPr="00B4714B">
        <w:rPr>
          <w:b/>
          <w:color w:val="FF0000"/>
          <w:lang w:val="uk-UA"/>
        </w:rPr>
        <w:t>Проведення маркетингових досліджень для ПрАТ "</w:t>
      </w:r>
      <w:proofErr w:type="spellStart"/>
      <w:r w:rsidRPr="00B4714B">
        <w:rPr>
          <w:b/>
          <w:color w:val="FF0000"/>
          <w:lang w:val="uk-UA"/>
        </w:rPr>
        <w:t>Карлсберг</w:t>
      </w:r>
      <w:proofErr w:type="spellEnd"/>
      <w:r w:rsidRPr="00B4714B">
        <w:rPr>
          <w:b/>
          <w:color w:val="FF0000"/>
          <w:lang w:val="uk-UA"/>
        </w:rPr>
        <w:t xml:space="preserve"> Україна".</w:t>
      </w:r>
    </w:p>
    <w:p w14:paraId="3D48D516" w14:textId="77777777" w:rsidR="00262A6E" w:rsidRPr="00B4714B" w:rsidRDefault="00262A6E" w:rsidP="00262A6E">
      <w:pPr>
        <w:rPr>
          <w:lang w:val="uk-UA"/>
        </w:rPr>
      </w:pPr>
    </w:p>
    <w:p w14:paraId="21AB2591" w14:textId="39E57A7D" w:rsidR="00262A6E" w:rsidRPr="00B4714B" w:rsidRDefault="00607182" w:rsidP="00262A6E">
      <w:pPr>
        <w:rPr>
          <w:lang w:val="uk-UA"/>
        </w:rPr>
      </w:pPr>
      <w:r w:rsidRPr="00B4714B">
        <w:rPr>
          <w:b/>
          <w:lang w:val="uk-UA"/>
        </w:rPr>
        <w:t>Вимоги до учасників тендеру:</w:t>
      </w:r>
    </w:p>
    <w:p w14:paraId="58636733" w14:textId="0C0C44BF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1) Досвід проведення маркетингових досліджень на ринку FMCG, перевага - проведення досліджень на пивному ринку.</w:t>
      </w:r>
    </w:p>
    <w:p w14:paraId="787B0097" w14:textId="77777777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2) Репутація підприємства над ринком.</w:t>
      </w:r>
    </w:p>
    <w:p w14:paraId="21D2A4BB" w14:textId="77777777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 xml:space="preserve">3) Використання різних </w:t>
      </w:r>
      <w:proofErr w:type="spellStart"/>
      <w:r w:rsidRPr="00B4714B">
        <w:rPr>
          <w:rFonts w:eastAsia="Calibri"/>
          <w:lang w:val="uk-UA" w:eastAsia="en-US"/>
        </w:rPr>
        <w:t>методик</w:t>
      </w:r>
      <w:proofErr w:type="spellEnd"/>
      <w:r w:rsidRPr="00B4714B">
        <w:rPr>
          <w:rFonts w:eastAsia="Calibri"/>
          <w:lang w:val="uk-UA" w:eastAsia="en-US"/>
        </w:rPr>
        <w:t xml:space="preserve"> побудови моделей та прогнозів у ході проведення досліджень, перевага – наявність унікальної </w:t>
      </w:r>
      <w:proofErr w:type="spellStart"/>
      <w:r w:rsidRPr="00B4714B">
        <w:rPr>
          <w:rFonts w:eastAsia="Calibri"/>
          <w:lang w:val="uk-UA" w:eastAsia="en-US"/>
        </w:rPr>
        <w:t>брендованої</w:t>
      </w:r>
      <w:proofErr w:type="spellEnd"/>
      <w:r w:rsidRPr="00B4714B">
        <w:rPr>
          <w:rFonts w:eastAsia="Calibri"/>
          <w:lang w:val="uk-UA" w:eastAsia="en-US"/>
        </w:rPr>
        <w:t xml:space="preserve"> методики.</w:t>
      </w:r>
    </w:p>
    <w:p w14:paraId="290667C9" w14:textId="77777777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4) Наявність достатньої порівняння бази результатів досліджень на FMCG ринку, перевага – база з пивному ринку.</w:t>
      </w:r>
    </w:p>
    <w:p w14:paraId="75C8594A" w14:textId="77777777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5) Надання якісних та повних рекомендацій за результатами дослідження;</w:t>
      </w:r>
    </w:p>
    <w:p w14:paraId="221672D5" w14:textId="77777777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6) Конкурентні ціни послуги.</w:t>
      </w:r>
    </w:p>
    <w:p w14:paraId="52400E19" w14:textId="77777777" w:rsidR="00607182" w:rsidRPr="00B4714B" w:rsidRDefault="00607182" w:rsidP="00607182">
      <w:pPr>
        <w:ind w:left="360"/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 xml:space="preserve">7) Термін фіксації ціни термін дії </w:t>
      </w:r>
      <w:proofErr w:type="spellStart"/>
      <w:r w:rsidRPr="00B4714B">
        <w:rPr>
          <w:rFonts w:eastAsia="Calibri"/>
          <w:lang w:val="uk-UA" w:eastAsia="en-US"/>
        </w:rPr>
        <w:t>договора</w:t>
      </w:r>
      <w:proofErr w:type="spellEnd"/>
      <w:r w:rsidRPr="00B4714B">
        <w:rPr>
          <w:rFonts w:eastAsia="Calibri"/>
          <w:lang w:val="uk-UA" w:eastAsia="en-US"/>
        </w:rPr>
        <w:t>.</w:t>
      </w:r>
    </w:p>
    <w:p w14:paraId="06F0A72A" w14:textId="7E69C22D" w:rsidR="00262A6E" w:rsidRPr="00B4714B" w:rsidRDefault="00607182" w:rsidP="00607182">
      <w:pPr>
        <w:ind w:left="360"/>
        <w:rPr>
          <w:lang w:val="uk-UA"/>
        </w:rPr>
      </w:pPr>
      <w:r w:rsidRPr="00B4714B">
        <w:rPr>
          <w:rFonts w:eastAsia="Calibri"/>
          <w:lang w:val="uk-UA" w:eastAsia="en-US"/>
        </w:rPr>
        <w:t>8) Відстрочка платежу 93 календарні дні, починаючи з місяця, наступного за звітним.</w:t>
      </w:r>
    </w:p>
    <w:p w14:paraId="5949A024" w14:textId="77777777" w:rsidR="00262A6E" w:rsidRPr="00B4714B" w:rsidRDefault="00262A6E" w:rsidP="00262A6E">
      <w:pPr>
        <w:rPr>
          <w:lang w:val="uk-UA"/>
        </w:rPr>
      </w:pPr>
    </w:p>
    <w:p w14:paraId="7F09AB7A" w14:textId="035F6C5A" w:rsidR="003E4598" w:rsidRPr="00B4714B" w:rsidRDefault="00607182" w:rsidP="00262A6E">
      <w:pPr>
        <w:rPr>
          <w:b/>
          <w:lang w:val="uk-UA"/>
        </w:rPr>
      </w:pPr>
      <w:r w:rsidRPr="00B4714B">
        <w:rPr>
          <w:b/>
          <w:lang w:val="uk-UA"/>
        </w:rPr>
        <w:t>Додаткові вимоги:</w:t>
      </w:r>
    </w:p>
    <w:p w14:paraId="3202F0C6" w14:textId="77777777" w:rsidR="00607182" w:rsidRPr="00B4714B" w:rsidRDefault="00607182" w:rsidP="00607182">
      <w:pPr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>1) Презентація результатів дослідження в офісі Замовника (за запитом Замовника).</w:t>
      </w:r>
    </w:p>
    <w:p w14:paraId="35DBB372" w14:textId="77777777" w:rsidR="00607182" w:rsidRPr="00B4714B" w:rsidRDefault="00607182" w:rsidP="00607182">
      <w:pPr>
        <w:rPr>
          <w:rFonts w:eastAsia="Calibri"/>
          <w:lang w:val="uk-UA" w:eastAsia="en-US"/>
        </w:rPr>
      </w:pPr>
      <w:r w:rsidRPr="00B4714B">
        <w:rPr>
          <w:rFonts w:eastAsia="Calibri"/>
          <w:lang w:val="uk-UA" w:eastAsia="en-US"/>
        </w:rPr>
        <w:t xml:space="preserve">2) Проведення одного воркшопу/презентації трендів ринку пива та FMCG/ нових </w:t>
      </w:r>
      <w:proofErr w:type="spellStart"/>
      <w:r w:rsidRPr="00B4714B">
        <w:rPr>
          <w:rFonts w:eastAsia="Calibri"/>
          <w:lang w:val="uk-UA" w:eastAsia="en-US"/>
        </w:rPr>
        <w:t>методик</w:t>
      </w:r>
      <w:proofErr w:type="spellEnd"/>
      <w:r w:rsidRPr="00B4714B">
        <w:rPr>
          <w:rFonts w:eastAsia="Calibri"/>
          <w:lang w:val="uk-UA" w:eastAsia="en-US"/>
        </w:rPr>
        <w:t xml:space="preserve"> для співробітників компанії Замовника (за погодженням із Замовником).</w:t>
      </w:r>
    </w:p>
    <w:p w14:paraId="23CC01EE" w14:textId="22009978" w:rsidR="00DC771C" w:rsidRPr="00B4714B" w:rsidRDefault="00607182" w:rsidP="00607182">
      <w:pPr>
        <w:rPr>
          <w:lang w:val="uk-UA"/>
        </w:rPr>
        <w:sectPr w:rsidR="00DC771C" w:rsidRPr="00B4714B" w:rsidSect="00F67302">
          <w:headerReference w:type="default" r:id="rId11"/>
          <w:footerReference w:type="default" r:id="rId12"/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  <w:r w:rsidRPr="00B4714B">
        <w:rPr>
          <w:rFonts w:eastAsia="Calibri"/>
          <w:lang w:val="uk-UA" w:eastAsia="en-US"/>
        </w:rPr>
        <w:t>3) Надання масиву даних SPSS після дослідження.</w:t>
      </w:r>
    </w:p>
    <w:tbl>
      <w:tblPr>
        <w:tblpPr w:leftFromText="180" w:rightFromText="180" w:vertAnchor="text" w:horzAnchor="margin" w:tblpY="1144"/>
        <w:tblW w:w="15745" w:type="dxa"/>
        <w:tblLayout w:type="fixed"/>
        <w:tblLook w:val="04A0" w:firstRow="1" w:lastRow="0" w:firstColumn="1" w:lastColumn="0" w:noHBand="0" w:noVBand="1"/>
      </w:tblPr>
      <w:tblGrid>
        <w:gridCol w:w="15745"/>
      </w:tblGrid>
      <w:tr w:rsidR="00DD6C47" w:rsidRPr="00B4714B" w14:paraId="1599C2CB" w14:textId="77777777" w:rsidTr="00DD6C47">
        <w:trPr>
          <w:trHeight w:val="374"/>
        </w:trPr>
        <w:tc>
          <w:tcPr>
            <w:tcW w:w="15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4DF7" w14:textId="27E16F69" w:rsidR="00DD6C47" w:rsidRPr="00B4714B" w:rsidRDefault="00DD6C47" w:rsidP="00DD6C47">
            <w:pPr>
              <w:rPr>
                <w:color w:val="000000"/>
                <w:lang w:val="uk-UA"/>
              </w:rPr>
            </w:pPr>
            <w:r w:rsidRPr="00B4714B">
              <w:rPr>
                <w:color w:val="000000"/>
                <w:lang w:val="uk-UA"/>
              </w:rPr>
              <w:lastRenderedPageBreak/>
              <w:t>*</w:t>
            </w:r>
            <w:r w:rsidR="00607182" w:rsidRPr="00B4714B">
              <w:rPr>
                <w:lang w:val="uk-UA"/>
              </w:rPr>
              <w:t xml:space="preserve"> </w:t>
            </w:r>
            <w:r w:rsidR="00607182" w:rsidRPr="00B4714B">
              <w:rPr>
                <w:color w:val="000000"/>
                <w:lang w:val="uk-UA"/>
              </w:rPr>
              <w:t xml:space="preserve">Прохання вписати вартість прорахунку індексів окремо до колонки "Додаткові компоненти дослідження (без ПДВ), грн. </w:t>
            </w:r>
            <w:r w:rsidRPr="00B4714B">
              <w:rPr>
                <w:color w:val="000000"/>
                <w:lang w:val="uk-UA"/>
              </w:rPr>
              <w:t>"</w:t>
            </w:r>
          </w:p>
        </w:tc>
      </w:tr>
    </w:tbl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445"/>
        <w:gridCol w:w="1597"/>
        <w:gridCol w:w="1072"/>
        <w:gridCol w:w="4411"/>
        <w:gridCol w:w="931"/>
        <w:gridCol w:w="895"/>
        <w:gridCol w:w="1798"/>
        <w:gridCol w:w="2596"/>
        <w:gridCol w:w="1559"/>
      </w:tblGrid>
      <w:tr w:rsidR="002645E3" w14:paraId="043866E0" w14:textId="77777777" w:rsidTr="00F601F9">
        <w:trPr>
          <w:trHeight w:val="107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14:paraId="2896CBE3" w14:textId="38668210" w:rsidR="002645E3" w:rsidRDefault="002645E3" w:rsidP="002645E3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FC1D53">
              <w:t xml:space="preserve">№ 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3C18980F" w14:textId="4F98765B" w:rsidR="002645E3" w:rsidRDefault="002645E3" w:rsidP="002645E3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proofErr w:type="spellStart"/>
            <w:r w:rsidRPr="00FC1D53">
              <w:t>Матеріали</w:t>
            </w:r>
            <w:proofErr w:type="spellEnd"/>
            <w:r w:rsidRPr="00FC1D53">
              <w:t xml:space="preserve"> для </w:t>
            </w:r>
            <w:proofErr w:type="spellStart"/>
            <w:r w:rsidRPr="00FC1D53">
              <w:t>тестування</w:t>
            </w:r>
            <w:proofErr w:type="spellEnd"/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168E5410" w14:textId="27015308" w:rsidR="002645E3" w:rsidRDefault="002645E3" w:rsidP="002645E3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proofErr w:type="spellStart"/>
            <w:r w:rsidRPr="00FC1D53">
              <w:t>Географія</w:t>
            </w:r>
            <w:proofErr w:type="spellEnd"/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3BB0C4" w14:textId="78DB28CD" w:rsidR="002645E3" w:rsidRDefault="002645E3" w:rsidP="002645E3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C1D53">
              <w:t>Цільова</w:t>
            </w:r>
            <w:proofErr w:type="spellEnd"/>
            <w:r w:rsidRPr="00FC1D53">
              <w:t xml:space="preserve"> </w:t>
            </w:r>
            <w:proofErr w:type="spellStart"/>
            <w:r w:rsidRPr="00FC1D53">
              <w:t>аудиторія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14:paraId="25F94FEF" w14:textId="0AB94AF2" w:rsidR="002645E3" w:rsidRPr="008E61BA" w:rsidRDefault="002645E3" w:rsidP="002645E3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</w:pPr>
            <w:r w:rsidRPr="00FC1D53">
              <w:t xml:space="preserve">Метод </w:t>
            </w:r>
            <w:proofErr w:type="spellStart"/>
            <w:r w:rsidRPr="00FC1D53">
              <w:t>збору</w:t>
            </w:r>
            <w:proofErr w:type="spellEnd"/>
            <w:r w:rsidRPr="00FC1D53">
              <w:t xml:space="preserve"> </w:t>
            </w:r>
            <w:proofErr w:type="spellStart"/>
            <w:r w:rsidRPr="00FC1D53">
              <w:t>даних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7C39B2" w14:textId="017CCCCE" w:rsidR="002645E3" w:rsidRDefault="002645E3" w:rsidP="002645E3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FC1D53">
              <w:t>Тривалість</w:t>
            </w:r>
            <w:proofErr w:type="spellEnd"/>
            <w:r w:rsidRPr="00FC1D53">
              <w:t xml:space="preserve"> </w:t>
            </w:r>
            <w:proofErr w:type="spellStart"/>
            <w:r w:rsidRPr="00FC1D53">
              <w:t>анкети</w:t>
            </w:r>
            <w:proofErr w:type="spellEnd"/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BE5283" w14:textId="2BC9B8BA" w:rsidR="002645E3" w:rsidRDefault="002645E3" w:rsidP="002645E3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C1D53">
              <w:t>Вибірка</w:t>
            </w:r>
            <w:proofErr w:type="spellEnd"/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0700DD6" w14:textId="74C092C2" w:rsidR="002645E3" w:rsidRDefault="002645E3" w:rsidP="002645E3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 w:rsidRPr="00FC1D53">
              <w:t>Роботи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F7E99" w14:textId="24C01087" w:rsidR="002645E3" w:rsidRPr="00F601F9" w:rsidRDefault="00F601F9" w:rsidP="002645E3">
            <w:pPr>
              <w:jc w:val="center"/>
              <w:rPr>
                <w:rFonts w:ascii="Calibri Light" w:hAnsi="Calibri Light" w:cs="Calibri Light"/>
                <w:color w:val="FF0000"/>
                <w:sz w:val="20"/>
                <w:szCs w:val="20"/>
                <w:lang w:val="uk-UA"/>
              </w:rPr>
            </w:pPr>
            <w:r w:rsidRPr="00F601F9">
              <w:t>Вартість</w:t>
            </w:r>
          </w:p>
        </w:tc>
      </w:tr>
      <w:tr w:rsidR="008E61BA" w14:paraId="59EFAAD0" w14:textId="77777777" w:rsidTr="00F601F9">
        <w:trPr>
          <w:trHeight w:val="466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D1F189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  <w:lang w:eastAsia="uk-UA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BF701" w14:textId="46F310C9" w:rsidR="008E61BA" w:rsidRDefault="008E61B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Quantitative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Смакові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уподобання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споживачів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світлого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пива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1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хвиля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F99F0" w14:textId="20253B52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міста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: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м.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Київ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м.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м.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Дніпро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, м. Одеса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опитування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протягом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7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днів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)</w:t>
            </w:r>
          </w:p>
        </w:tc>
        <w:tc>
          <w:tcPr>
            <w:tcW w:w="4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144FC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Ячейка №1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Львівське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Світле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vs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Закарпатське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)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Основна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вибірка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18-60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п’ють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пиво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 разу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тиждень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регулярні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споживачі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світлого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пива).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25-44,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п’ють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пиво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 разу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тиждень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регулярні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споживачі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світлого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пива)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п’ють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Львівське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Світле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1-2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разів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тиждень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25-44,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п’ють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Закарпатське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1-2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разів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тиждень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25-44,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Ячейка №2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t>(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Львівське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Radler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vs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Чернігівське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Fruter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)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Основна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вибірка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18-60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п’ють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пиво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 разу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тиждень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регулярні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споживачі пива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смаками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).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20-35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п’ють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пиво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 разу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тиждень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регулярні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споживачі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споживачі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пива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смаками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)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п’ють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Львівське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Радлер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1-2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разів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тиждень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20-35,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п’ють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Чернігівське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Fruter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1-2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разів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тиждень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20-35,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0453F" w14:textId="0E90C904" w:rsidR="008E61BA" w:rsidRP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</w:pPr>
            <w:r w:rsidRPr="008E61BA"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  <w:t xml:space="preserve">Central Location </w:t>
            </w:r>
            <w:r w:rsidR="00FC4EED"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  <w:t>t</w:t>
            </w:r>
            <w:r w:rsidRPr="008E61BA"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  <w:t>est (CAPI)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D6997" w14:textId="29E9BE66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30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хв</w:t>
            </w:r>
            <w:proofErr w:type="spellEnd"/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88851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Ячейка № 1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Основна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вибірка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160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1 - 50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2 - 80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3- 80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ЗАГАЛОМ по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ячейці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- 370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Ячейка № 2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Основна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вибірка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160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1 - 50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2 - 80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3 - 80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ЗАГАЛОМ по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ячейці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- 370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ЗАГАЛОМ за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хвилю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740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69B0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1)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Розробка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методології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2)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розробка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скрипта (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анкети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)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3)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та контроль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польового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етапу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4)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Оренда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холодильників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5)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Закупівля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додаткових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матеріалів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включаючи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рідину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- 1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пляшка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на 1 респондента + 15% запас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 xml:space="preserve">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>додатково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 xml:space="preserve"> по 24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>пляшки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>шкірного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 xml:space="preserve"> продукту для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>передачі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 xml:space="preserve"> нам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>офіс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>.</w:t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дати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виробництва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продуктів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що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порівнюються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мають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співпадат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+- пару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тижнів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)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6)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Транспортні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витрати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логістика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залишків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бразців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офіс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7)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Обробка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даних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8)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Кодування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до 4-х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відкритих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питань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9)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Звітність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Таблиці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(.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xls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) </w:t>
            </w:r>
            <w:proofErr w:type="gramStart"/>
            <w:r>
              <w:rPr>
                <w:rFonts w:ascii="Calibri Light" w:hAnsi="Calibri Light" w:cs="Calibri Light"/>
                <w:sz w:val="20"/>
                <w:szCs w:val="20"/>
              </w:rPr>
              <w:t xml:space="preserve">та 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Звіт</w:t>
            </w:r>
            <w:proofErr w:type="spellEnd"/>
            <w:proofErr w:type="gram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(.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ppt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).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українською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мовою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4BBF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FF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FF0000"/>
                <w:sz w:val="20"/>
                <w:szCs w:val="20"/>
              </w:rPr>
              <w:t> </w:t>
            </w:r>
          </w:p>
        </w:tc>
      </w:tr>
      <w:tr w:rsidR="008E61BA" w14:paraId="454AD419" w14:textId="77777777" w:rsidTr="00F601F9">
        <w:trPr>
          <w:trHeight w:val="4660"/>
        </w:trPr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78D1E4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8F9FB" w14:textId="77777777" w:rsidR="008E61BA" w:rsidRDefault="008E61B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Quantitative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sz w:val="20"/>
                <w:szCs w:val="20"/>
              </w:rPr>
              <w:t xml:space="preserve">Пенетрація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алкогольних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безалкогольних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категорій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серед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населення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України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(пенетрація, частота та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обсяг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споживання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імідж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категорій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бар'єри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споживання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). 1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хвиля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липень-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серпень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2024 року.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B1071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25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, 50 тис.+.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274FF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ОСНОВНА ВИБІРКА: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- ч/ж, 18-60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репрезентативно для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населення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- для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алко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категорій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- ч/ж, 15/16-60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репрезентативно для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населення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- для нон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алко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категорій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БУСТ 1: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ч/ж, 15-17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репрезентативно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населенню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БУСТ 2: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ч/ж, 18-24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репрезентативно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населенню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БУСТ 3: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ч/ж, 25-34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репрезентативно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населенню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F5272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CAPI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8ACA57" w14:textId="4DCD1CA9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30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хв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8126E0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Основна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вибірка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600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1 - 100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2 - 100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3 - 100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ЗАГАЛОМ по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ячейці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- 900 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2CDA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Розробка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інструментарію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оновлення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минулорічної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анкети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Програмування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анкети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.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Опитування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Винагорода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респондентів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.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>Контроль.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Обробка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даних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.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Дозаливка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даних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за 2023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рік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.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Надання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даних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в Excel, РРТ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англійською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глибока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деталізація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, до 80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слайдів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аналітики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по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алкогольним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безалкогольним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категоріям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окремо; шаблон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звітів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надається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).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презентація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результатів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дослідження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онлайн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Надання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додаткових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даних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дод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запитів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(прибл. до 7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дод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запитів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за проект) у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динаміці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за 2023-2024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рр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. за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необхідності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79FE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FF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FF0000"/>
                <w:sz w:val="20"/>
                <w:szCs w:val="20"/>
              </w:rPr>
              <w:t> </w:t>
            </w:r>
          </w:p>
        </w:tc>
      </w:tr>
      <w:tr w:rsidR="008E61BA" w14:paraId="1275D93D" w14:textId="77777777" w:rsidTr="00F601F9">
        <w:trPr>
          <w:trHeight w:val="2640"/>
        </w:trPr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7A037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 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A55B7" w14:textId="77777777" w:rsidR="008E61BA" w:rsidRDefault="008E61BA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Quantitative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sz w:val="20"/>
                <w:szCs w:val="20"/>
              </w:rPr>
              <w:t>(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різні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задачі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07315D" w14:textId="77777777" w:rsidR="008E61BA" w:rsidRDefault="008E61B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міста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50 тис+</w:t>
            </w:r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FD7522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br/>
              <w:t>Сидр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Основна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вибірка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–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віком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18 до 50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репрезентативний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розподіл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статтю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віком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покупці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споживачі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останні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місяці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хоча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б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однієї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перерахованих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категорій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 частотою 1 раз на 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тиждні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Алкогольного пива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смаками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Радлерів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Бірміксів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Алкогольного сидру та/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Вина та/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Ігристого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вина та/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Вермута та/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Винних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напоїв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Аперитивів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Слабо-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алкогольних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напоїв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алкогольних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енергетичних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напоїв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lastRenderedPageBreak/>
              <w:t>Буст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віком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25 до 44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покупці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споживачі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останні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місяці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винних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напоїв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 частотою 1 раз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тиждень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2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віком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25 до 44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покупці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споживачі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останні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місяці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алкогольного сидру з частотою 1 раз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тиждень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3639A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 xml:space="preserve">онлайн </w:t>
            </w:r>
            <w:proofErr w:type="spellStart"/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опитування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  </w:t>
            </w:r>
            <w:proofErr w:type="gram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монадичний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підхід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) :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кожен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респондент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оцінює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тільки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одну упаковк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 xml:space="preserve">у (на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упаковці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2 СКЮ), без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полиці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детальна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діагностика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елементів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дизайну +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пряме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порівняння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упаковок в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кінці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)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10B60" w14:textId="2B72033A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lastRenderedPageBreak/>
              <w:t xml:space="preserve">15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хв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6E223D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1)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монадичний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підхід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: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Основна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– 600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інтерв’ю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(по 150 на ячейку)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1: 300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інтервью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(по 75 на ячейку).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2: 280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інтервью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(по 70 на ячейку).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Усього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: 1180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респ</w:t>
            </w:r>
            <w:proofErr w:type="spellEnd"/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45920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1)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Розробка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методології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2)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та контроль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польового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етапу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3)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Обробка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даних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4)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Кодування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до 4-х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відкритих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питань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5)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Звітність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Таблиці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(.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xls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Звіт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(.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ppt</w:t>
            </w:r>
            <w:proofErr w:type="spellEnd"/>
            <w:proofErr w:type="gramStart"/>
            <w:r>
              <w:rPr>
                <w:rFonts w:ascii="Calibri Light" w:hAnsi="Calibri Light" w:cs="Calibri Light"/>
                <w:sz w:val="20"/>
                <w:szCs w:val="20"/>
              </w:rPr>
              <w:t>).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англійською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E7BC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FF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FF0000"/>
                <w:sz w:val="20"/>
                <w:szCs w:val="20"/>
              </w:rPr>
              <w:t> </w:t>
            </w:r>
          </w:p>
        </w:tc>
      </w:tr>
      <w:tr w:rsidR="008E61BA" w14:paraId="3BB3823C" w14:textId="77777777" w:rsidTr="00F601F9">
        <w:trPr>
          <w:trHeight w:val="1720"/>
        </w:trPr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1BA6A4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 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D4C53C" w14:textId="77777777" w:rsidR="008E61BA" w:rsidRDefault="008E61BA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9F589B" w14:textId="77777777" w:rsidR="008E61BA" w:rsidRDefault="008E61B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міста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100 тис+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6E290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on-trade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18-60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. Споживачі будь-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якої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категорії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останні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місяці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пиво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світле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темне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нефільтроване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і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т.д.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безалкогольне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пиво,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сидри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фраголіно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кваси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лимонади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E8741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онлайн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опитування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979365" w14:textId="498E7C8B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30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хв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FE47CE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700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респ</w:t>
            </w:r>
            <w:proofErr w:type="spellEnd"/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599EE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1)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Розробка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методології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2)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та контроль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польового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етапу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3)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Обробка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даних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4)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Кодування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до 4-х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відкритих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питань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5)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Звітність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Таблиці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(.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xls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Звіт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(.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ppt</w:t>
            </w:r>
            <w:proofErr w:type="spellEnd"/>
            <w:proofErr w:type="gramStart"/>
            <w:r>
              <w:rPr>
                <w:rFonts w:ascii="Calibri Light" w:hAnsi="Calibri Light" w:cs="Calibri Light"/>
                <w:sz w:val="20"/>
                <w:szCs w:val="20"/>
              </w:rPr>
              <w:t>).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англійською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F0F1D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FF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FF0000"/>
                <w:sz w:val="20"/>
                <w:szCs w:val="20"/>
              </w:rPr>
              <w:t> </w:t>
            </w:r>
          </w:p>
        </w:tc>
      </w:tr>
      <w:tr w:rsidR="008E61BA" w14:paraId="5F3A2F54" w14:textId="77777777" w:rsidTr="00F601F9">
        <w:trPr>
          <w:trHeight w:val="1720"/>
        </w:trPr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80233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 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994688" w14:textId="77777777" w:rsidR="008E61BA" w:rsidRDefault="008E61BA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38761" w14:textId="77777777" w:rsidR="008E61BA" w:rsidRDefault="008E61B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міста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100 тис+</w:t>
            </w:r>
          </w:p>
        </w:tc>
        <w:tc>
          <w:tcPr>
            <w:tcW w:w="4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D6203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Demand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spaces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Основна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вибірка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15-65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споживали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будь-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який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куплений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готовий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напій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останні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місяців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(ЗА ВИКЛЮЧЕННЯМ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молочних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продуктів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, кави в зернах/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меленої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порошкової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/в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кав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*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ярні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какао,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матчі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проста води не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смакової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, чаю в пакетиках/листового)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lastRenderedPageBreak/>
              <w:t>Буст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1: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15-24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які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споживали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будь-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який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напій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згідно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основної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вибірки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останні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місяців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2: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25-34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які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споживали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будь-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який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напій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згідно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основної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вибірки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останні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місяців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3: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18-65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які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споживають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пиво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одногу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разу на 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5FBC3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 xml:space="preserve">онлайн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опитування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98262E" w14:textId="2D2235B2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30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хв</w:t>
            </w:r>
            <w:proofErr w:type="spellEnd"/>
          </w:p>
        </w:tc>
        <w:tc>
          <w:tcPr>
            <w:tcW w:w="17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D9159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Основна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вибірка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700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2 - 150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3 - 150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Буст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4 - 150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Усього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: 1500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респ</w:t>
            </w:r>
            <w:proofErr w:type="spellEnd"/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DC69F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1)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Розробка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методології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2)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та контроль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польового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етапу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3)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Обробка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даних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4)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Кодування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до 4-х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відкритих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питань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sz w:val="20"/>
                <w:szCs w:val="20"/>
              </w:rPr>
              <w:lastRenderedPageBreak/>
              <w:t xml:space="preserve">5)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Звітність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Таблиці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(.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xls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Звіт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(.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ppt</w:t>
            </w:r>
            <w:proofErr w:type="spellEnd"/>
            <w:proofErr w:type="gramStart"/>
            <w:r>
              <w:rPr>
                <w:rFonts w:ascii="Calibri Light" w:hAnsi="Calibri Light" w:cs="Calibri Light"/>
                <w:sz w:val="20"/>
                <w:szCs w:val="20"/>
              </w:rPr>
              <w:t>)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.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англійською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97995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sz w:val="20"/>
                <w:szCs w:val="20"/>
              </w:rPr>
              <w:lastRenderedPageBreak/>
              <w:t> </w:t>
            </w:r>
          </w:p>
        </w:tc>
      </w:tr>
      <w:tr w:rsidR="002645E3" w14:paraId="6A056891" w14:textId="77777777" w:rsidTr="00F601F9">
        <w:trPr>
          <w:trHeight w:val="1720"/>
        </w:trPr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6A06D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5598E" w14:textId="77777777" w:rsidR="008E61BA" w:rsidRDefault="008E61BA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95BE7" w14:textId="77777777" w:rsidR="008E61BA" w:rsidRDefault="008E61B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7730E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5942A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заповнення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щоденників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протягом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тижня-двох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після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здійснення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покупки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напоїв</w:t>
            </w:r>
            <w:proofErr w:type="spellEnd"/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21CBF3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до 5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хв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.</w:t>
            </w:r>
          </w:p>
        </w:tc>
        <w:tc>
          <w:tcPr>
            <w:tcW w:w="17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A0810" w14:textId="77777777" w:rsidR="008E61BA" w:rsidRDefault="008E61B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1F09" w14:textId="77777777" w:rsidR="008E61BA" w:rsidRDefault="008E61BA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7236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sz w:val="20"/>
                <w:szCs w:val="20"/>
              </w:rPr>
              <w:t> </w:t>
            </w:r>
          </w:p>
        </w:tc>
      </w:tr>
      <w:tr w:rsidR="008E61BA" w14:paraId="339103AA" w14:textId="77777777" w:rsidTr="00F601F9">
        <w:trPr>
          <w:trHeight w:val="1400"/>
        </w:trPr>
        <w:tc>
          <w:tcPr>
            <w:tcW w:w="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89728B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 </w:t>
            </w: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C1F9A" w14:textId="77777777" w:rsidR="008E61BA" w:rsidRDefault="008E61BA">
            <w:pPr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55405F" w14:textId="77777777" w:rsidR="008E61BA" w:rsidRDefault="008E61BA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міста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50 тис+</w:t>
            </w:r>
          </w:p>
        </w:tc>
        <w:tc>
          <w:tcPr>
            <w:tcW w:w="4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345DD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25-45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споживачі пива з частотою 1 раз на 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C28D1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онлайн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опитування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6CBBE" w14:textId="241F55B3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 20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хв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30E7D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600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респ</w:t>
            </w:r>
            <w:proofErr w:type="spellEnd"/>
          </w:p>
        </w:tc>
        <w:tc>
          <w:tcPr>
            <w:tcW w:w="25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C2C7" w14:textId="77777777" w:rsidR="008E61BA" w:rsidRDefault="008E61BA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1)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Розробка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методології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2)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та контроль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польового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етапу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3)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Обробка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даних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4)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Кодування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до 4-х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відкритих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питань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sz w:val="20"/>
                <w:szCs w:val="20"/>
              </w:rPr>
              <w:br/>
              <w:t xml:space="preserve">5)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Звітність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Таблиці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(.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xls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Звіт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(.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ppt</w:t>
            </w:r>
            <w:proofErr w:type="spellEnd"/>
            <w:proofErr w:type="gramStart"/>
            <w:r>
              <w:rPr>
                <w:rFonts w:ascii="Calibri Light" w:hAnsi="Calibri Light" w:cs="Calibri Light"/>
                <w:sz w:val="20"/>
                <w:szCs w:val="20"/>
              </w:rPr>
              <w:t>)</w:t>
            </w: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.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англійською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01F64" w14:textId="77777777" w:rsidR="008E61BA" w:rsidRPr="00F601F9" w:rsidRDefault="008E61BA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sz w:val="20"/>
                <w:szCs w:val="20"/>
              </w:rPr>
              <w:t> </w:t>
            </w:r>
          </w:p>
        </w:tc>
      </w:tr>
      <w:tr w:rsidR="008E61BA" w14:paraId="751665DD" w14:textId="77777777" w:rsidTr="00F601F9">
        <w:trPr>
          <w:trHeight w:val="1200"/>
        </w:trPr>
        <w:tc>
          <w:tcPr>
            <w:tcW w:w="44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465D68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A5803" w14:textId="77777777" w:rsidR="008E61BA" w:rsidRPr="008E61BA" w:rsidRDefault="008E61BA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E61BA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en-US"/>
              </w:rPr>
              <w:t>Qualitative</w:t>
            </w:r>
            <w:r w:rsidRPr="008E61BA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val="en-US"/>
              </w:rPr>
              <w:br/>
              <w:t xml:space="preserve">(creative materials, concepts, packs) 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F673F" w14:textId="77777777" w:rsidR="008E61BA" w:rsidRP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</w:pPr>
            <w:r w:rsidRPr="008E61BA"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Київ</w:t>
            </w:r>
            <w:proofErr w:type="spellEnd"/>
            <w:r w:rsidRPr="008E61BA"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</w:t>
            </w:r>
            <w:proofErr w:type="spellEnd"/>
            <w:r w:rsidRPr="008E61BA"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Одеса</w:t>
            </w:r>
            <w:r w:rsidRPr="008E61BA"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Харків</w:t>
            </w:r>
            <w:proofErr w:type="spellEnd"/>
            <w:r w:rsidRPr="008E61BA"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Вінниця</w:t>
            </w:r>
            <w:proofErr w:type="spellEnd"/>
            <w:r w:rsidRPr="008E61BA">
              <w:rPr>
                <w:rFonts w:ascii="Calibri Light" w:hAnsi="Calibri Light" w:cs="Calibri Light"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Дніпро</w:t>
            </w:r>
            <w:proofErr w:type="spellEnd"/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78B4F9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концепти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і дизайни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пакування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безалкогольного напою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(50/50%),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15/16-23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р, споживачі CSD &amp; SD (за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виключенням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мін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. води без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смаків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безалкогольного пива)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останні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місяці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 частотою раз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тиждень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C3B38A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online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FGD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CB6B01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до 2 годин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4F635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10 FGD, по 6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групі</w:t>
            </w:r>
            <w:proofErr w:type="spellEnd"/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17DB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1)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Розробка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інструментарію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2)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польового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етапу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3)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надання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лінку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для перегляду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ФГ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записів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4)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винагорода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учасників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5)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Обробка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даних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6)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Звітність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ТопЛайнс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Повний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звіт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(.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ppt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українською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2D23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  <w:tr w:rsidR="008E61BA" w14:paraId="3770E3A4" w14:textId="77777777" w:rsidTr="00F601F9">
        <w:trPr>
          <w:trHeight w:val="770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4EBA6E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2530493" w14:textId="77777777" w:rsidR="008E61BA" w:rsidRDefault="008E61BA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3438E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Київ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Одеса,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Харків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>Вінниця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Дніпро</w:t>
            </w:r>
            <w:proofErr w:type="spellEnd"/>
          </w:p>
        </w:tc>
        <w:tc>
          <w:tcPr>
            <w:tcW w:w="44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39BB7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lastRenderedPageBreak/>
              <w:t xml:space="preserve">Тести аніматиків/дизайну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пакування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Львівське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25-45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р., споживачі пива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мейнстрім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сегменту 1 раз на 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. З них: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 xml:space="preserve">• 50%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покупці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пива ТМ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Львівського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рідше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 раз на 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• 50% споживачі пива ТМ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конкурентів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Чернігівське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Оболонь, ППБ,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Опілляне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рідше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 раз на 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репертуарне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споживання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Львівського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.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99A25B" w14:textId="77777777" w:rsidR="008E61BA" w:rsidRDefault="008E61BA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lastRenderedPageBreak/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offline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FGD</w:t>
            </w:r>
          </w:p>
        </w:tc>
        <w:tc>
          <w:tcPr>
            <w:tcW w:w="8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665F6" w14:textId="77777777" w:rsidR="008E61BA" w:rsidRDefault="008E61BA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24D3B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15 FGD, по 8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групі</w:t>
            </w:r>
            <w:proofErr w:type="spellEnd"/>
          </w:p>
        </w:tc>
        <w:tc>
          <w:tcPr>
            <w:tcW w:w="2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9B97C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1)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Розробка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інструментарію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2)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польового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етапу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 xml:space="preserve">3)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надання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лінку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для перегляду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ФГ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записів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4)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винагорода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учасників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5)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Обробка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даних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6)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Звітність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ТопЛайнс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Повний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звіт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(.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ppt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українською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96DA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2645E3" w14:paraId="02933E97" w14:textId="77777777" w:rsidTr="00F601F9">
        <w:trPr>
          <w:trHeight w:val="950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D9D822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4543C1" w14:textId="77777777" w:rsidR="008E61BA" w:rsidRDefault="008E61BA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50DD2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Київ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Одеса,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Харків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Вінниця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Дніпро</w:t>
            </w:r>
            <w:proofErr w:type="spellEnd"/>
          </w:p>
        </w:tc>
        <w:tc>
          <w:tcPr>
            <w:tcW w:w="4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2FF3E7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CAAC1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online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FGD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F6CAE" w14:textId="77777777" w:rsidR="008E61BA" w:rsidRDefault="008E61BA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91C63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15 FGD, по 6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групі</w:t>
            </w:r>
            <w:proofErr w:type="spellEnd"/>
          </w:p>
        </w:tc>
        <w:tc>
          <w:tcPr>
            <w:tcW w:w="2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DF40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798F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  <w:tr w:rsidR="002645E3" w14:paraId="5C47AF4D" w14:textId="77777777" w:rsidTr="00F601F9">
        <w:trPr>
          <w:trHeight w:val="1020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D4DFF3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2A056DB" w14:textId="77777777" w:rsidR="008E61BA" w:rsidRDefault="008E61BA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0D76A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Київ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Одеса,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Харків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Вінниця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Дніпро</w:t>
            </w:r>
            <w:proofErr w:type="spellEnd"/>
          </w:p>
        </w:tc>
        <w:tc>
          <w:tcPr>
            <w:tcW w:w="4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C4DEC5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2D634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online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FGD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0049EE" w14:textId="77777777" w:rsidR="008E61BA" w:rsidRDefault="008E61BA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0FC6A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15 FGD, по 6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групі</w:t>
            </w:r>
            <w:proofErr w:type="spellEnd"/>
          </w:p>
        </w:tc>
        <w:tc>
          <w:tcPr>
            <w:tcW w:w="2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36E3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8E24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  <w:tr w:rsidR="002645E3" w14:paraId="7E917E34" w14:textId="77777777" w:rsidTr="00F601F9">
        <w:trPr>
          <w:trHeight w:val="870"/>
        </w:trPr>
        <w:tc>
          <w:tcPr>
            <w:tcW w:w="4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1D0DF7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6AD9EBE" w14:textId="77777777" w:rsidR="008E61BA" w:rsidRDefault="008E61BA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F829D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Київ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Одеса,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Харків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Вінниця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Дніпро</w:t>
            </w:r>
            <w:proofErr w:type="spellEnd"/>
          </w:p>
        </w:tc>
        <w:tc>
          <w:tcPr>
            <w:tcW w:w="4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2A596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7628D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online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FGD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CAD1E" w14:textId="77777777" w:rsidR="008E61BA" w:rsidRDefault="008E61BA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A0EF9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15 FGD, по 6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групі</w:t>
            </w:r>
            <w:proofErr w:type="spellEnd"/>
          </w:p>
        </w:tc>
        <w:tc>
          <w:tcPr>
            <w:tcW w:w="2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2D57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13601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  <w:tr w:rsidR="002645E3" w14:paraId="536C4A8B" w14:textId="77777777" w:rsidTr="00F601F9">
        <w:trPr>
          <w:trHeight w:val="8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A399C9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4F8876" w14:textId="77777777" w:rsidR="008E61BA" w:rsidRDefault="008E61BA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30BE7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Київ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Одеса,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Харків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Вінниця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Дніпро</w:t>
            </w:r>
            <w:proofErr w:type="spellEnd"/>
          </w:p>
        </w:tc>
        <w:tc>
          <w:tcPr>
            <w:tcW w:w="44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5C927B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6C524B" w14:textId="77777777" w:rsidR="008E61BA" w:rsidRDefault="008E61BA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offline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FGD</w:t>
            </w:r>
          </w:p>
        </w:tc>
        <w:tc>
          <w:tcPr>
            <w:tcW w:w="8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E10BE" w14:textId="77777777" w:rsidR="008E61BA" w:rsidRDefault="008E61BA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5087D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15 FGD, по 8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групі</w:t>
            </w:r>
            <w:proofErr w:type="spellEnd"/>
          </w:p>
        </w:tc>
        <w:tc>
          <w:tcPr>
            <w:tcW w:w="2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3777C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7BE1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  <w:tr w:rsidR="008E61BA" w14:paraId="73A3B292" w14:textId="77777777" w:rsidTr="00F601F9">
        <w:trPr>
          <w:trHeight w:val="11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748E3C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E81888A" w14:textId="77777777" w:rsidR="008E61BA" w:rsidRDefault="008E61BA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FC99B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Київ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Одеса,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Харків</w:t>
            </w:r>
            <w:proofErr w:type="spellEnd"/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63757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Тест аніматиків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S&amp;R'sGarage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18-35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покупці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споживачі будь-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якої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категорії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бірміксів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сидру,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радлерів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пива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смаком (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наприклад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Кроненбург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Хайк),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винних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напоїв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кшталт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Фраголіно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слабоалкогольних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напоїв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/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алкогольних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коктейлів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 разу на 1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тиждень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46045D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online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FGD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220BB9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до 2 годин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88AEE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10 FGD, по 6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групі</w:t>
            </w:r>
            <w:proofErr w:type="spellEnd"/>
          </w:p>
        </w:tc>
        <w:tc>
          <w:tcPr>
            <w:tcW w:w="2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69451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4C8AE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  <w:tr w:rsidR="008E61BA" w14:paraId="6D2E72DC" w14:textId="77777777" w:rsidTr="00F601F9">
        <w:trPr>
          <w:trHeight w:val="11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067283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6405F3" w14:textId="77777777" w:rsidR="008E61BA" w:rsidRDefault="008E61BA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50681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Київ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Одеса,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Харків</w:t>
            </w:r>
            <w:proofErr w:type="spellEnd"/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76ACA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Тест аніматиків нового смаку сидру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25-35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покупці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споживачі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пакетованого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чаю, кави, холодного чаю в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упаковці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ароматизованої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води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енегретичних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напоїв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останні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місяці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покупці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споживачі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безалкогольних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напоїв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бутильованої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води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останній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місяць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89EC0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online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FGD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EFDA5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до 2 годин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75913D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10 FGD, по 6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групі</w:t>
            </w:r>
            <w:proofErr w:type="spellEnd"/>
          </w:p>
        </w:tc>
        <w:tc>
          <w:tcPr>
            <w:tcW w:w="2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9305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1A0E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  <w:tr w:rsidR="008E61BA" w14:paraId="4E450366" w14:textId="77777777" w:rsidTr="00F601F9">
        <w:trPr>
          <w:trHeight w:val="11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F951CB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CC39390" w14:textId="77777777" w:rsidR="008E61BA" w:rsidRDefault="008E61BA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0EBB4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Київ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Одеса,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Харків</w:t>
            </w:r>
            <w:proofErr w:type="spellEnd"/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F43E9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Дизайн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пакування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Арсенал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25-45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споживачі пива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міцного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сегменту з частотою 1 раз на 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не .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 них: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• 50%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покупці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пива ТМ Арсенал не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рідше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 раз на 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• 50% споживачі пива ТМ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Тетерів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D3495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online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FGD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972A8C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до 2 годин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7FE6C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8 FGD (по 4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місто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), по 6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групі</w:t>
            </w:r>
            <w:proofErr w:type="spellEnd"/>
          </w:p>
        </w:tc>
        <w:tc>
          <w:tcPr>
            <w:tcW w:w="2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4C99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81D8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  <w:tr w:rsidR="008E61BA" w14:paraId="4F9BE934" w14:textId="77777777" w:rsidTr="00F601F9">
        <w:trPr>
          <w:trHeight w:val="115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A04848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01BF08" w14:textId="77777777" w:rsidR="008E61BA" w:rsidRDefault="008E61BA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A7DB0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Київ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Одеса,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Харків</w:t>
            </w:r>
            <w:proofErr w:type="spellEnd"/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46C01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Дизайн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пакування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Хольстен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25-45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р., споживачі пива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мейнстрім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сегменту 1 раз на 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. З них: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• 50%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покупці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пива ТМ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Хольстено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рідше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 раз на 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• 50% споживачі пива ТМ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конкурентів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– не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рідше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1 раз на 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не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реджектори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Хольстен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03C82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online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FGD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8DE80C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до 2 годин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BDD44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9 FGD (по 4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місто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), по 6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групі</w:t>
            </w:r>
            <w:proofErr w:type="spellEnd"/>
          </w:p>
        </w:tc>
        <w:tc>
          <w:tcPr>
            <w:tcW w:w="2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606E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36EC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  <w:tr w:rsidR="008E61BA" w14:paraId="110E115F" w14:textId="77777777" w:rsidTr="00F601F9">
        <w:trPr>
          <w:trHeight w:val="18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4E5844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79D0383" w14:textId="77777777" w:rsidR="008E61BA" w:rsidRDefault="008E61BA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CBE7C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Київ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Одеса,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Харків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Вінниця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Дніпро</w:t>
            </w:r>
            <w:proofErr w:type="spellEnd"/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48BAA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On-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trade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br/>
              <w:t xml:space="preserve">для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біршопів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та ДІОТ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18-45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Частота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купівлі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хто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ходить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туди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 xml:space="preserve">1 разу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>тиждень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купують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АБО пиво АБО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сидри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винні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АБО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лимонади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квас. (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розділяємо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окремі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категорією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яку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споживають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).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для он-трейд (кафе,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бари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паби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ресторани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18-45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Частота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купівлі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хто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ходить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туди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>1 разу на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 xml:space="preserve">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>тижні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частіше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купують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АБО пиво АБО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сидри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винні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АБО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лимонади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квас (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розділяємо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окремі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категорією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яку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споживають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по 4 ФГ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кожну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) + 3 ФГ 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тими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хто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ходить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туди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але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нічого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 наших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категорій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там не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замовляє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AED2D3" w14:textId="77777777" w:rsidR="008E61BA" w:rsidRDefault="008E61BA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offline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FGD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DAA8DD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до 2 годин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D19AD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по 9 FGD для кожного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субканалу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біршорпів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; ДІОТ + 15 ФГ для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он-трейд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(по 5 на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категорію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+ 3 не споживачі наших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категорій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).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Всього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33 ФГ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по 8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групі</w:t>
            </w:r>
            <w:proofErr w:type="spellEnd"/>
          </w:p>
        </w:tc>
        <w:tc>
          <w:tcPr>
            <w:tcW w:w="25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ED132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1)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Розробка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інструментарію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2)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Проведення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польового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етапу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3)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надання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лінку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для перегляду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ФГ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записів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а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>бо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>можливості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 xml:space="preserve"> бути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>присутніми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 xml:space="preserve">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  <w:u w:val="single"/>
              </w:rPr>
              <w:t>Києві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4)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винагорода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учасників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;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5)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Обробка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даних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; </w:t>
            </w: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  <w:t xml:space="preserve">6)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Звітність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ТопЛайнс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Повний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звіт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(.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ppt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українською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52B7" w14:textId="77777777" w:rsidR="008E61BA" w:rsidRPr="00F601F9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 w:rsidRPr="00F601F9">
              <w:rPr>
                <w:rFonts w:ascii="Calibri Light" w:hAnsi="Calibri Light" w:cs="Calibri Light"/>
                <w:color w:val="000000"/>
                <w:sz w:val="20"/>
                <w:szCs w:val="20"/>
              </w:rPr>
              <w:t> </w:t>
            </w:r>
          </w:p>
        </w:tc>
      </w:tr>
      <w:tr w:rsidR="002645E3" w14:paraId="2BCFDF9B" w14:textId="77777777" w:rsidTr="00F601F9">
        <w:trPr>
          <w:trHeight w:val="10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D29A6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AF3B1B9" w14:textId="77777777" w:rsidR="008E61BA" w:rsidRDefault="008E61BA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6000B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Київ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Львів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Одеса,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Харків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Вінниця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Дніпро</w:t>
            </w:r>
            <w:proofErr w:type="spellEnd"/>
          </w:p>
        </w:tc>
        <w:tc>
          <w:tcPr>
            <w:tcW w:w="4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C66F5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Demand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spaces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жінки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18-45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років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споживали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будь-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який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куплений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готовий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напій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останні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тижні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(ЗА ВИКЛЮЧЕННЯМ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молочних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продуктів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, кави в зернах/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меленої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порошкової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/в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кав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*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ярні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какао,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матчі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простої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води не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смакової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, чаю в пакетиках/листового)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6B159" w14:textId="77777777" w:rsidR="008E61BA" w:rsidRDefault="008E61BA">
            <w:pPr>
              <w:jc w:val="center"/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>offline</w:t>
            </w:r>
            <w:proofErr w:type="spellEnd"/>
            <w: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</w:rPr>
              <w:t xml:space="preserve"> FGD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E9659" w14:textId="77777777" w:rsidR="008E61BA" w:rsidRDefault="008E61BA">
            <w:pPr>
              <w:jc w:val="center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до 2 годин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9AA735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15 </w:t>
            </w:r>
            <w:proofErr w:type="gram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FGD ,</w:t>
            </w:r>
            <w:proofErr w:type="gram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по 8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чоловік</w:t>
            </w:r>
            <w:proofErr w:type="spellEnd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Calibri Light" w:hAnsi="Calibri Light" w:cs="Calibri Light"/>
                <w:color w:val="000000"/>
                <w:sz w:val="20"/>
                <w:szCs w:val="20"/>
              </w:rPr>
              <w:t>групі</w:t>
            </w:r>
            <w:proofErr w:type="spellEnd"/>
          </w:p>
        </w:tc>
        <w:tc>
          <w:tcPr>
            <w:tcW w:w="2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D4BAF" w14:textId="77777777" w:rsidR="008E61BA" w:rsidRDefault="008E61BA">
            <w:pPr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5197" w14:textId="77777777" w:rsidR="008E61BA" w:rsidRPr="00F601F9" w:rsidRDefault="008E61BA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F601F9">
              <w:rPr>
                <w:rFonts w:ascii="Verdana" w:hAnsi="Verdana"/>
                <w:color w:val="000000"/>
                <w:sz w:val="20"/>
                <w:szCs w:val="20"/>
              </w:rPr>
              <w:t> </w:t>
            </w:r>
          </w:p>
        </w:tc>
      </w:tr>
    </w:tbl>
    <w:p w14:paraId="6AAE42D4" w14:textId="77777777" w:rsidR="00D21C64" w:rsidRPr="003E43C0" w:rsidRDefault="00D21C64" w:rsidP="009B6512">
      <w:pPr>
        <w:spacing w:after="200" w:line="276" w:lineRule="auto"/>
      </w:pPr>
    </w:p>
    <w:sectPr w:rsidR="00D21C64" w:rsidRPr="003E43C0" w:rsidSect="00DC771C">
      <w:pgSz w:w="16838" w:h="11906" w:orient="landscape" w:code="9"/>
      <w:pgMar w:top="1134" w:right="539" w:bottom="567" w:left="851" w:header="357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6D563" w14:textId="77777777" w:rsidR="00F670BA" w:rsidRDefault="00F670BA" w:rsidP="000B2479">
      <w:r>
        <w:separator/>
      </w:r>
    </w:p>
  </w:endnote>
  <w:endnote w:type="continuationSeparator" w:id="0">
    <w:p w14:paraId="1280C929" w14:textId="77777777" w:rsidR="00F670BA" w:rsidRDefault="00F670BA" w:rsidP="000B2479">
      <w:r>
        <w:continuationSeparator/>
      </w:r>
    </w:p>
  </w:endnote>
  <w:endnote w:type="continuationNotice" w:id="1">
    <w:p w14:paraId="1DA6AEB4" w14:textId="77777777" w:rsidR="00960571" w:rsidRDefault="009605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406C2" w14:textId="77777777" w:rsidR="00404030" w:rsidRPr="00BB3601" w:rsidRDefault="00404030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4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Pr="00BB3601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18</w:t>
    </w:r>
    <w:r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EDB92" w14:textId="77777777" w:rsidR="00404030" w:rsidRPr="00B419B3" w:rsidRDefault="00404030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Pr="00B419B3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18</w:t>
    </w:r>
    <w:r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Pr="00B419B3">
      <w:rPr>
        <w:sz w:val="20"/>
        <w:szCs w:val="20"/>
      </w:rPr>
      <w:fldChar w:fldCharType="separate"/>
    </w:r>
    <w:r w:rsidR="00E37662">
      <w:rPr>
        <w:noProof/>
        <w:sz w:val="20"/>
        <w:szCs w:val="20"/>
      </w:rPr>
      <w:t>18</w:t>
    </w:r>
    <w:r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271FF" w14:textId="77777777" w:rsidR="00F670BA" w:rsidRDefault="00F670BA" w:rsidP="000B2479">
      <w:r>
        <w:separator/>
      </w:r>
    </w:p>
  </w:footnote>
  <w:footnote w:type="continuationSeparator" w:id="0">
    <w:p w14:paraId="4582322F" w14:textId="77777777" w:rsidR="00F670BA" w:rsidRDefault="00F670BA" w:rsidP="000B2479">
      <w:r>
        <w:continuationSeparator/>
      </w:r>
    </w:p>
  </w:footnote>
  <w:footnote w:type="continuationNotice" w:id="1">
    <w:p w14:paraId="0C98D028" w14:textId="77777777" w:rsidR="00960571" w:rsidRDefault="0096057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404030" w:rsidRPr="000B2479" w14:paraId="23B952D2" w14:textId="77777777" w:rsidTr="00F67302">
      <w:trPr>
        <w:cantSplit/>
        <w:trHeight w:val="859"/>
      </w:trPr>
      <w:tc>
        <w:tcPr>
          <w:tcW w:w="2088" w:type="dxa"/>
          <w:vMerge w:val="restart"/>
        </w:tcPr>
        <w:p w14:paraId="06556856" w14:textId="77777777" w:rsidR="00404030" w:rsidRPr="002A167A" w:rsidRDefault="00404030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403DD459" wp14:editId="1F083D04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5906F94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61154D6A" w14:textId="77777777" w:rsidR="00404030" w:rsidRPr="000B2479" w:rsidRDefault="00404030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947D4BF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404030" w:rsidRPr="000B2479" w14:paraId="78C9B632" w14:textId="77777777" w:rsidTr="002A167A">
      <w:trPr>
        <w:cantSplit/>
        <w:trHeight w:val="116"/>
      </w:trPr>
      <w:tc>
        <w:tcPr>
          <w:tcW w:w="2088" w:type="dxa"/>
          <w:vMerge/>
        </w:tcPr>
        <w:p w14:paraId="17AAF4F2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483934D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16B6AAF8" w14:textId="77777777"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6D5F8EA7" w14:textId="77777777" w:rsidR="00404030" w:rsidRDefault="00404030" w:rsidP="00F67302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4"/>
      <w:gridCol w:w="1933"/>
    </w:tblGrid>
    <w:tr w:rsidR="00404030" w:rsidRPr="000B2479" w14:paraId="0CE96D61" w14:textId="77777777" w:rsidTr="00F67302">
      <w:trPr>
        <w:cantSplit/>
        <w:trHeight w:val="859"/>
      </w:trPr>
      <w:tc>
        <w:tcPr>
          <w:tcW w:w="2088" w:type="dxa"/>
          <w:vMerge w:val="restart"/>
        </w:tcPr>
        <w:p w14:paraId="1F593EF5" w14:textId="77777777"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3DD0FC18" w14:textId="77777777" w:rsidR="00404030" w:rsidRPr="000B2479" w:rsidRDefault="00404030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1A197E66" wp14:editId="5F12CE84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34D3349C" w14:textId="38FD661F" w:rsidR="00F0179B" w:rsidRPr="00F0179B" w:rsidRDefault="00F0179B" w:rsidP="00F0179B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proofErr w:type="spellStart"/>
          <w:r w:rsidRPr="00F0179B">
            <w:rPr>
              <w:rFonts w:eastAsiaTheme="minorHAnsi"/>
              <w:sz w:val="22"/>
              <w:szCs w:val="22"/>
              <w:lang w:eastAsia="en-US"/>
            </w:rPr>
            <w:t>Закупочна</w:t>
          </w:r>
          <w:proofErr w:type="spellEnd"/>
          <w:r w:rsidRPr="00F0179B">
            <w:rPr>
              <w:rFonts w:eastAsiaTheme="minorHAnsi"/>
              <w:sz w:val="22"/>
              <w:szCs w:val="22"/>
              <w:lang w:eastAsia="en-US"/>
            </w:rPr>
            <w:t xml:space="preserve"> </w:t>
          </w:r>
          <w:proofErr w:type="spellStart"/>
          <w:r w:rsidRPr="00F0179B">
            <w:rPr>
              <w:rFonts w:eastAsiaTheme="minorHAnsi"/>
              <w:sz w:val="22"/>
              <w:szCs w:val="22"/>
              <w:lang w:eastAsia="en-US"/>
            </w:rPr>
            <w:t>Документація</w:t>
          </w:r>
          <w:proofErr w:type="spellEnd"/>
        </w:p>
        <w:p w14:paraId="37D34980" w14:textId="259614D9" w:rsidR="00404030" w:rsidRPr="000F5A52" w:rsidRDefault="00F0179B" w:rsidP="00F0179B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 w:rsidRPr="00F0179B">
            <w:rPr>
              <w:rFonts w:eastAsiaTheme="minorHAnsi"/>
              <w:sz w:val="22"/>
              <w:szCs w:val="22"/>
              <w:lang w:eastAsia="en-US"/>
            </w:rPr>
            <w:t>ПРАТ «КАРЛСБЕРГ УКРАЇНА»</w:t>
          </w:r>
        </w:p>
      </w:tc>
      <w:tc>
        <w:tcPr>
          <w:tcW w:w="1977" w:type="dxa"/>
          <w:vAlign w:val="center"/>
        </w:tcPr>
        <w:p w14:paraId="3FB7956E" w14:textId="38DA5429" w:rsidR="00404030" w:rsidRPr="000B2479" w:rsidRDefault="00276066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>
            <w:rPr>
              <w:rFonts w:eastAsiaTheme="minorHAnsi"/>
              <w:sz w:val="16"/>
              <w:szCs w:val="22"/>
              <w:lang w:val="uk-UA" w:eastAsia="en-US"/>
            </w:rPr>
            <w:t>Сторінка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0EC8650" w14:textId="15D20071" w:rsidR="00404030" w:rsidRPr="000B2479" w:rsidRDefault="00276066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>
            <w:rPr>
              <w:rFonts w:eastAsiaTheme="minorHAnsi"/>
              <w:sz w:val="16"/>
              <w:szCs w:val="22"/>
              <w:lang w:val="uk-UA" w:eastAsia="en-US"/>
            </w:rPr>
            <w:t xml:space="preserve">Сторінка 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404030" w:rsidRPr="000B2479" w14:paraId="55C76472" w14:textId="77777777" w:rsidTr="00F67302">
      <w:trPr>
        <w:cantSplit/>
        <w:trHeight w:val="416"/>
      </w:trPr>
      <w:tc>
        <w:tcPr>
          <w:tcW w:w="2088" w:type="dxa"/>
          <w:vMerge/>
        </w:tcPr>
        <w:p w14:paraId="7215CC32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49479B14" w14:textId="77777777" w:rsidR="00404030" w:rsidRPr="000B2479" w:rsidRDefault="0040403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5B1528B4" w14:textId="0A0EC179" w:rsidR="00404030" w:rsidRPr="000B2479" w:rsidRDefault="00276066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Редакція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404030"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="00404030"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5D654832" w14:textId="77777777" w:rsidR="00404030" w:rsidRDefault="0040403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404030" w:rsidRPr="000B2479" w14:paraId="0979F3CB" w14:textId="77777777" w:rsidTr="00F67302">
      <w:trPr>
        <w:cantSplit/>
        <w:trHeight w:val="859"/>
      </w:trPr>
      <w:tc>
        <w:tcPr>
          <w:tcW w:w="2088" w:type="dxa"/>
          <w:vMerge w:val="restart"/>
        </w:tcPr>
        <w:p w14:paraId="4DA3A4B1" w14:textId="77777777" w:rsidR="00404030" w:rsidRPr="002A167A" w:rsidRDefault="00404030" w:rsidP="00F67302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6F899862" wp14:editId="0CA7E02A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19F20141" w14:textId="77777777" w:rsidR="00404030" w:rsidRPr="000B2479" w:rsidRDefault="00404030" w:rsidP="00F67302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14:paraId="7426E41D" w14:textId="77777777" w:rsidR="00404030" w:rsidRPr="000B2479" w:rsidRDefault="00404030" w:rsidP="00F67302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130A3402" w14:textId="77777777" w:rsidR="00404030" w:rsidRPr="000B2479" w:rsidRDefault="00404030" w:rsidP="00F6730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E37662">
            <w:rPr>
              <w:rFonts w:eastAsiaTheme="minorHAnsi"/>
              <w:noProof/>
              <w:sz w:val="16"/>
              <w:szCs w:val="22"/>
              <w:lang w:val="uk-UA" w:eastAsia="en-US"/>
            </w:rPr>
            <w:t>18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404030" w:rsidRPr="000B2479" w14:paraId="4AD785E7" w14:textId="77777777" w:rsidTr="00F67302">
      <w:trPr>
        <w:cantSplit/>
        <w:trHeight w:val="116"/>
      </w:trPr>
      <w:tc>
        <w:tcPr>
          <w:tcW w:w="2088" w:type="dxa"/>
          <w:vMerge/>
        </w:tcPr>
        <w:p w14:paraId="268A55AA" w14:textId="77777777" w:rsidR="00404030" w:rsidRPr="000B2479" w:rsidRDefault="00404030" w:rsidP="00F67302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240526F6" w14:textId="77777777" w:rsidR="00404030" w:rsidRPr="000B2479" w:rsidRDefault="00404030" w:rsidP="00F6730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4B47ACA" w14:textId="77777777" w:rsidR="00404030" w:rsidRPr="000B2479" w:rsidRDefault="00404030" w:rsidP="00F67302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4938C5C2" w14:textId="77777777" w:rsidR="00404030" w:rsidRDefault="00404030" w:rsidP="00F67302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146EA"/>
    <w:multiLevelType w:val="hybridMultilevel"/>
    <w:tmpl w:val="067876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1" w15:restartNumberingAfterBreak="0">
    <w:nsid w:val="32E662D8"/>
    <w:multiLevelType w:val="hybridMultilevel"/>
    <w:tmpl w:val="85209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7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9" w15:restartNumberingAfterBreak="0">
    <w:nsid w:val="6DFA5A19"/>
    <w:multiLevelType w:val="hybridMultilevel"/>
    <w:tmpl w:val="4754CC8A"/>
    <w:lvl w:ilvl="0" w:tplc="13A87752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B7A81E54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82919E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750F1385"/>
    <w:multiLevelType w:val="hybridMultilevel"/>
    <w:tmpl w:val="F244AE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69B5BF2"/>
    <w:multiLevelType w:val="hybridMultilevel"/>
    <w:tmpl w:val="48540E3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ADD565E"/>
    <w:multiLevelType w:val="hybridMultilevel"/>
    <w:tmpl w:val="52DC2DC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773814">
    <w:abstractNumId w:val="2"/>
  </w:num>
  <w:num w:numId="2" w16cid:durableId="1523281821">
    <w:abstractNumId w:val="13"/>
  </w:num>
  <w:num w:numId="3" w16cid:durableId="509101449">
    <w:abstractNumId w:val="16"/>
  </w:num>
  <w:num w:numId="4" w16cid:durableId="1870754717">
    <w:abstractNumId w:val="7"/>
  </w:num>
  <w:num w:numId="5" w16cid:durableId="377239147">
    <w:abstractNumId w:val="24"/>
  </w:num>
  <w:num w:numId="6" w16cid:durableId="1736663280">
    <w:abstractNumId w:val="5"/>
  </w:num>
  <w:num w:numId="7" w16cid:durableId="736901150">
    <w:abstractNumId w:val="21"/>
  </w:num>
  <w:num w:numId="8" w16cid:durableId="870344489">
    <w:abstractNumId w:val="26"/>
  </w:num>
  <w:num w:numId="9" w16cid:durableId="1363552009">
    <w:abstractNumId w:val="10"/>
  </w:num>
  <w:num w:numId="10" w16cid:durableId="1512917536">
    <w:abstractNumId w:val="1"/>
  </w:num>
  <w:num w:numId="11" w16cid:durableId="1760369779">
    <w:abstractNumId w:val="18"/>
  </w:num>
  <w:num w:numId="12" w16cid:durableId="849298208">
    <w:abstractNumId w:val="8"/>
  </w:num>
  <w:num w:numId="13" w16cid:durableId="432096729">
    <w:abstractNumId w:val="12"/>
  </w:num>
  <w:num w:numId="14" w16cid:durableId="1427112427">
    <w:abstractNumId w:val="15"/>
  </w:num>
  <w:num w:numId="15" w16cid:durableId="431164336">
    <w:abstractNumId w:val="25"/>
  </w:num>
  <w:num w:numId="16" w16cid:durableId="1548375284">
    <w:abstractNumId w:val="6"/>
  </w:num>
  <w:num w:numId="17" w16cid:durableId="1484154057">
    <w:abstractNumId w:val="20"/>
  </w:num>
  <w:num w:numId="18" w16cid:durableId="1414663836">
    <w:abstractNumId w:val="14"/>
  </w:num>
  <w:num w:numId="19" w16cid:durableId="679741786">
    <w:abstractNumId w:val="16"/>
  </w:num>
  <w:num w:numId="20" w16cid:durableId="662970906">
    <w:abstractNumId w:val="13"/>
  </w:num>
  <w:num w:numId="21" w16cid:durableId="1565412908">
    <w:abstractNumId w:val="16"/>
  </w:num>
  <w:num w:numId="22" w16cid:durableId="16610784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59268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50116400">
    <w:abstractNumId w:val="9"/>
  </w:num>
  <w:num w:numId="25" w16cid:durableId="448359500">
    <w:abstractNumId w:val="16"/>
  </w:num>
  <w:num w:numId="26" w16cid:durableId="1529561982">
    <w:abstractNumId w:val="16"/>
  </w:num>
  <w:num w:numId="27" w16cid:durableId="1355694905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9284365">
    <w:abstractNumId w:val="19"/>
  </w:num>
  <w:num w:numId="29" w16cid:durableId="36244568">
    <w:abstractNumId w:val="11"/>
  </w:num>
  <w:num w:numId="30" w16cid:durableId="1730886213">
    <w:abstractNumId w:val="22"/>
  </w:num>
  <w:num w:numId="31" w16cid:durableId="1400444910">
    <w:abstractNumId w:val="0"/>
  </w:num>
  <w:num w:numId="32" w16cid:durableId="1830756183">
    <w:abstractNumId w:val="27"/>
  </w:num>
  <w:num w:numId="33" w16cid:durableId="16092684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479"/>
    <w:rsid w:val="000045F9"/>
    <w:rsid w:val="00007756"/>
    <w:rsid w:val="000109B5"/>
    <w:rsid w:val="0002440B"/>
    <w:rsid w:val="00024704"/>
    <w:rsid w:val="00060550"/>
    <w:rsid w:val="00064462"/>
    <w:rsid w:val="000652BD"/>
    <w:rsid w:val="00070463"/>
    <w:rsid w:val="00077507"/>
    <w:rsid w:val="00085E3B"/>
    <w:rsid w:val="000A4DCE"/>
    <w:rsid w:val="000B1C55"/>
    <w:rsid w:val="000B2479"/>
    <w:rsid w:val="000D00D7"/>
    <w:rsid w:val="000D684F"/>
    <w:rsid w:val="000E2B25"/>
    <w:rsid w:val="000F5A52"/>
    <w:rsid w:val="00102842"/>
    <w:rsid w:val="0012753B"/>
    <w:rsid w:val="0012799F"/>
    <w:rsid w:val="00165D9B"/>
    <w:rsid w:val="00173392"/>
    <w:rsid w:val="0018498F"/>
    <w:rsid w:val="001B3966"/>
    <w:rsid w:val="001C098C"/>
    <w:rsid w:val="001D0941"/>
    <w:rsid w:val="001D24DB"/>
    <w:rsid w:val="001E367A"/>
    <w:rsid w:val="0020241A"/>
    <w:rsid w:val="00207232"/>
    <w:rsid w:val="00207E7B"/>
    <w:rsid w:val="002163D7"/>
    <w:rsid w:val="00220F1F"/>
    <w:rsid w:val="00257571"/>
    <w:rsid w:val="00261AF9"/>
    <w:rsid w:val="00262A6E"/>
    <w:rsid w:val="002645E3"/>
    <w:rsid w:val="00276066"/>
    <w:rsid w:val="0028352E"/>
    <w:rsid w:val="0028402C"/>
    <w:rsid w:val="0028713A"/>
    <w:rsid w:val="00290DF3"/>
    <w:rsid w:val="002A0703"/>
    <w:rsid w:val="002A167A"/>
    <w:rsid w:val="002A2CAA"/>
    <w:rsid w:val="002A44C2"/>
    <w:rsid w:val="002D5C63"/>
    <w:rsid w:val="002E0822"/>
    <w:rsid w:val="002F0763"/>
    <w:rsid w:val="00301F13"/>
    <w:rsid w:val="00320F45"/>
    <w:rsid w:val="00350BB6"/>
    <w:rsid w:val="003516E1"/>
    <w:rsid w:val="00354A44"/>
    <w:rsid w:val="00364A9D"/>
    <w:rsid w:val="003720A0"/>
    <w:rsid w:val="00381FA0"/>
    <w:rsid w:val="003B0F94"/>
    <w:rsid w:val="003D64F6"/>
    <w:rsid w:val="003E43C0"/>
    <w:rsid w:val="003E4598"/>
    <w:rsid w:val="003E7528"/>
    <w:rsid w:val="00404030"/>
    <w:rsid w:val="00405145"/>
    <w:rsid w:val="004243A2"/>
    <w:rsid w:val="00434923"/>
    <w:rsid w:val="004631CE"/>
    <w:rsid w:val="0049015B"/>
    <w:rsid w:val="0049463E"/>
    <w:rsid w:val="004C7E53"/>
    <w:rsid w:val="005239D6"/>
    <w:rsid w:val="0054744D"/>
    <w:rsid w:val="00553898"/>
    <w:rsid w:val="005642C1"/>
    <w:rsid w:val="00564AE3"/>
    <w:rsid w:val="0056796B"/>
    <w:rsid w:val="00575C24"/>
    <w:rsid w:val="0058772A"/>
    <w:rsid w:val="0059557E"/>
    <w:rsid w:val="005B1942"/>
    <w:rsid w:val="005C1A1D"/>
    <w:rsid w:val="005C5422"/>
    <w:rsid w:val="00602763"/>
    <w:rsid w:val="00607182"/>
    <w:rsid w:val="00614941"/>
    <w:rsid w:val="00617B51"/>
    <w:rsid w:val="006633AD"/>
    <w:rsid w:val="006652C2"/>
    <w:rsid w:val="00680619"/>
    <w:rsid w:val="00680FFE"/>
    <w:rsid w:val="00686A6E"/>
    <w:rsid w:val="006905CF"/>
    <w:rsid w:val="00693E2E"/>
    <w:rsid w:val="006A0A98"/>
    <w:rsid w:val="006A3BDB"/>
    <w:rsid w:val="006A6FD6"/>
    <w:rsid w:val="006B7065"/>
    <w:rsid w:val="006D0CA2"/>
    <w:rsid w:val="006E143F"/>
    <w:rsid w:val="006F2617"/>
    <w:rsid w:val="00703596"/>
    <w:rsid w:val="0072068F"/>
    <w:rsid w:val="00736A62"/>
    <w:rsid w:val="00745AD1"/>
    <w:rsid w:val="00746955"/>
    <w:rsid w:val="00756C07"/>
    <w:rsid w:val="00765134"/>
    <w:rsid w:val="00765E2F"/>
    <w:rsid w:val="00766873"/>
    <w:rsid w:val="0078393D"/>
    <w:rsid w:val="00797126"/>
    <w:rsid w:val="007B152B"/>
    <w:rsid w:val="007B780B"/>
    <w:rsid w:val="007F5068"/>
    <w:rsid w:val="0080071A"/>
    <w:rsid w:val="00813BF8"/>
    <w:rsid w:val="00815859"/>
    <w:rsid w:val="0086596D"/>
    <w:rsid w:val="008839A8"/>
    <w:rsid w:val="00884389"/>
    <w:rsid w:val="00893D07"/>
    <w:rsid w:val="008B2CF7"/>
    <w:rsid w:val="008B5817"/>
    <w:rsid w:val="008B59B9"/>
    <w:rsid w:val="008D1F9F"/>
    <w:rsid w:val="008E22AC"/>
    <w:rsid w:val="008E5314"/>
    <w:rsid w:val="008E61BA"/>
    <w:rsid w:val="008E6F06"/>
    <w:rsid w:val="008F2725"/>
    <w:rsid w:val="008F4C36"/>
    <w:rsid w:val="008F4D70"/>
    <w:rsid w:val="008F7029"/>
    <w:rsid w:val="00900D50"/>
    <w:rsid w:val="00916B0F"/>
    <w:rsid w:val="00934FE5"/>
    <w:rsid w:val="00943661"/>
    <w:rsid w:val="00954448"/>
    <w:rsid w:val="00957A40"/>
    <w:rsid w:val="00960571"/>
    <w:rsid w:val="00960B19"/>
    <w:rsid w:val="00971651"/>
    <w:rsid w:val="009739FA"/>
    <w:rsid w:val="00982CB8"/>
    <w:rsid w:val="00994320"/>
    <w:rsid w:val="009A043F"/>
    <w:rsid w:val="009A3A5D"/>
    <w:rsid w:val="009B6512"/>
    <w:rsid w:val="009D3B7D"/>
    <w:rsid w:val="009E482B"/>
    <w:rsid w:val="009F15B1"/>
    <w:rsid w:val="009F720E"/>
    <w:rsid w:val="00A04279"/>
    <w:rsid w:val="00A107B7"/>
    <w:rsid w:val="00A2779E"/>
    <w:rsid w:val="00A303C1"/>
    <w:rsid w:val="00A31F48"/>
    <w:rsid w:val="00A31F66"/>
    <w:rsid w:val="00A32D4C"/>
    <w:rsid w:val="00A41CF6"/>
    <w:rsid w:val="00A5492F"/>
    <w:rsid w:val="00A62784"/>
    <w:rsid w:val="00A92A11"/>
    <w:rsid w:val="00A96430"/>
    <w:rsid w:val="00A9799E"/>
    <w:rsid w:val="00AB7BDB"/>
    <w:rsid w:val="00AC31D5"/>
    <w:rsid w:val="00AE45E9"/>
    <w:rsid w:val="00AE4B15"/>
    <w:rsid w:val="00AE5171"/>
    <w:rsid w:val="00AF1C72"/>
    <w:rsid w:val="00AF2902"/>
    <w:rsid w:val="00B16A25"/>
    <w:rsid w:val="00B2081A"/>
    <w:rsid w:val="00B22A39"/>
    <w:rsid w:val="00B22B27"/>
    <w:rsid w:val="00B22C7F"/>
    <w:rsid w:val="00B24259"/>
    <w:rsid w:val="00B4592D"/>
    <w:rsid w:val="00B4714B"/>
    <w:rsid w:val="00B63A23"/>
    <w:rsid w:val="00B718F0"/>
    <w:rsid w:val="00B72E89"/>
    <w:rsid w:val="00B77B24"/>
    <w:rsid w:val="00B8534A"/>
    <w:rsid w:val="00B94C6F"/>
    <w:rsid w:val="00BA55EC"/>
    <w:rsid w:val="00BA5D91"/>
    <w:rsid w:val="00BA5DE8"/>
    <w:rsid w:val="00C13EF9"/>
    <w:rsid w:val="00C20306"/>
    <w:rsid w:val="00C23A5B"/>
    <w:rsid w:val="00C30D2A"/>
    <w:rsid w:val="00C31598"/>
    <w:rsid w:val="00C35368"/>
    <w:rsid w:val="00C46EF6"/>
    <w:rsid w:val="00C51956"/>
    <w:rsid w:val="00C7424A"/>
    <w:rsid w:val="00C86918"/>
    <w:rsid w:val="00C931A9"/>
    <w:rsid w:val="00C95105"/>
    <w:rsid w:val="00CD2040"/>
    <w:rsid w:val="00CD4D39"/>
    <w:rsid w:val="00CD6FBA"/>
    <w:rsid w:val="00CE33A5"/>
    <w:rsid w:val="00D204E6"/>
    <w:rsid w:val="00D21C64"/>
    <w:rsid w:val="00D253AD"/>
    <w:rsid w:val="00D33E6D"/>
    <w:rsid w:val="00D47643"/>
    <w:rsid w:val="00D637C5"/>
    <w:rsid w:val="00D74AC0"/>
    <w:rsid w:val="00D9156C"/>
    <w:rsid w:val="00D95EB9"/>
    <w:rsid w:val="00D966FE"/>
    <w:rsid w:val="00DC771C"/>
    <w:rsid w:val="00DD6C47"/>
    <w:rsid w:val="00DE5B38"/>
    <w:rsid w:val="00DF3E04"/>
    <w:rsid w:val="00E02A50"/>
    <w:rsid w:val="00E26542"/>
    <w:rsid w:val="00E36963"/>
    <w:rsid w:val="00E37662"/>
    <w:rsid w:val="00E40FBA"/>
    <w:rsid w:val="00E655BC"/>
    <w:rsid w:val="00E744C5"/>
    <w:rsid w:val="00E87EE7"/>
    <w:rsid w:val="00E90566"/>
    <w:rsid w:val="00E90810"/>
    <w:rsid w:val="00E908E3"/>
    <w:rsid w:val="00EA480B"/>
    <w:rsid w:val="00EC130C"/>
    <w:rsid w:val="00EC3EE8"/>
    <w:rsid w:val="00EC71CE"/>
    <w:rsid w:val="00ED4E82"/>
    <w:rsid w:val="00ED500B"/>
    <w:rsid w:val="00EE736B"/>
    <w:rsid w:val="00EE7B70"/>
    <w:rsid w:val="00F0179B"/>
    <w:rsid w:val="00F02D7C"/>
    <w:rsid w:val="00F0591B"/>
    <w:rsid w:val="00F171CF"/>
    <w:rsid w:val="00F26B85"/>
    <w:rsid w:val="00F47A82"/>
    <w:rsid w:val="00F5325B"/>
    <w:rsid w:val="00F601F9"/>
    <w:rsid w:val="00F6225A"/>
    <w:rsid w:val="00F66E05"/>
    <w:rsid w:val="00F670BA"/>
    <w:rsid w:val="00F67302"/>
    <w:rsid w:val="00F83C06"/>
    <w:rsid w:val="00F97FBB"/>
    <w:rsid w:val="00FA467B"/>
    <w:rsid w:val="00FB1E9C"/>
    <w:rsid w:val="00FC4EED"/>
    <w:rsid w:val="00FE04E2"/>
    <w:rsid w:val="00FF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352A4"/>
  <w15:docId w15:val="{7272A5A1-D6BA-4679-8D62-3F6E3152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table" w:styleId="af0">
    <w:name w:val="Table Grid"/>
    <w:basedOn w:val="a4"/>
    <w:uiPriority w:val="59"/>
    <w:rsid w:val="00DC7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D2043-9C1E-4EC6-88F0-72134423B8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13</Pages>
  <Words>11925</Words>
  <Characters>6798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Volchek, Olha</cp:lastModifiedBy>
  <cp:revision>13</cp:revision>
  <dcterms:created xsi:type="dcterms:W3CDTF">2023-03-07T09:55:00Z</dcterms:created>
  <dcterms:modified xsi:type="dcterms:W3CDTF">2024-02-02T06:32:00Z</dcterms:modified>
</cp:coreProperties>
</file>